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54" w:rsidRPr="001374F7" w:rsidRDefault="00925753" w:rsidP="001374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403193774"/>
      <w:bookmarkStart w:id="1" w:name="_Toc403486530"/>
      <w:r w:rsidRPr="001374F7">
        <w:rPr>
          <w:rFonts w:ascii="Arial" w:hAnsi="Arial" w:cs="Arial"/>
          <w:b/>
          <w:sz w:val="24"/>
          <w:szCs w:val="24"/>
        </w:rPr>
        <w:t xml:space="preserve">CONTRIBUIÇÃO DO </w:t>
      </w:r>
      <w:r w:rsidRPr="001374F7">
        <w:rPr>
          <w:rFonts w:ascii="Arial" w:hAnsi="Arial" w:cs="Arial"/>
          <w:b/>
          <w:i/>
          <w:sz w:val="24"/>
          <w:szCs w:val="24"/>
        </w:rPr>
        <w:t>TOPSOIL</w:t>
      </w:r>
      <w:r w:rsidRPr="001374F7">
        <w:rPr>
          <w:rFonts w:ascii="Arial" w:hAnsi="Arial" w:cs="Arial"/>
          <w:b/>
          <w:sz w:val="24"/>
          <w:szCs w:val="24"/>
        </w:rPr>
        <w:t xml:space="preserve"> PARA A RESTAURAÇÃO AMBIENTAL EM ÁREAS DEGRADADAS POR MINERAÇÃO</w:t>
      </w:r>
    </w:p>
    <w:p w:rsidR="006C3F37" w:rsidRPr="001374F7" w:rsidRDefault="006C3F37" w:rsidP="001374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5753" w:rsidRPr="009720AD" w:rsidRDefault="00194354" w:rsidP="001374F7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bookmarkStart w:id="2" w:name="_GoBack"/>
      <w:r w:rsidRPr="009720AD">
        <w:rPr>
          <w:rFonts w:ascii="Arial" w:hAnsi="Arial" w:cs="Arial"/>
          <w:b/>
          <w:sz w:val="20"/>
          <w:szCs w:val="24"/>
        </w:rPr>
        <w:t>Railma Pereira MORAES</w:t>
      </w:r>
      <w:bookmarkEnd w:id="2"/>
      <w:r w:rsidR="0053312C" w:rsidRPr="009720AD">
        <w:rPr>
          <w:rFonts w:ascii="Arial" w:hAnsi="Arial" w:cs="Arial"/>
          <w:b/>
          <w:sz w:val="20"/>
          <w:szCs w:val="24"/>
          <w:vertAlign w:val="superscript"/>
        </w:rPr>
        <w:t>(1)</w:t>
      </w:r>
      <w:r w:rsidR="00E12F41" w:rsidRPr="009720AD">
        <w:rPr>
          <w:rFonts w:ascii="Arial" w:hAnsi="Arial" w:cs="Arial"/>
          <w:b/>
          <w:sz w:val="20"/>
          <w:szCs w:val="24"/>
        </w:rPr>
        <w:t>;</w:t>
      </w:r>
      <w:r w:rsidR="00925753" w:rsidRPr="009720AD">
        <w:rPr>
          <w:rFonts w:ascii="Arial" w:hAnsi="Arial" w:cs="Arial"/>
          <w:b/>
          <w:sz w:val="20"/>
          <w:szCs w:val="24"/>
        </w:rPr>
        <w:t>José Aldo Alves PEREIRA</w:t>
      </w:r>
      <w:r w:rsidR="00925753" w:rsidRPr="009720AD">
        <w:rPr>
          <w:rFonts w:ascii="Arial" w:hAnsi="Arial" w:cs="Arial"/>
          <w:b/>
          <w:sz w:val="20"/>
          <w:szCs w:val="24"/>
          <w:vertAlign w:val="superscript"/>
        </w:rPr>
        <w:t>(2)</w:t>
      </w:r>
      <w:r w:rsidR="00925753" w:rsidRPr="009720AD">
        <w:rPr>
          <w:rFonts w:ascii="Arial" w:hAnsi="Arial" w:cs="Arial"/>
          <w:b/>
          <w:sz w:val="20"/>
          <w:szCs w:val="24"/>
        </w:rPr>
        <w:t xml:space="preserve">; Rossi Allan SILVA </w:t>
      </w:r>
      <w:r w:rsidR="00925753" w:rsidRPr="009720AD">
        <w:rPr>
          <w:rFonts w:ascii="Arial" w:hAnsi="Arial" w:cs="Arial"/>
          <w:b/>
          <w:sz w:val="20"/>
          <w:szCs w:val="24"/>
          <w:vertAlign w:val="superscript"/>
        </w:rPr>
        <w:t>(3)</w:t>
      </w:r>
      <w:r w:rsidR="001C6D62" w:rsidRPr="009720AD">
        <w:rPr>
          <w:rFonts w:ascii="Arial" w:hAnsi="Arial" w:cs="Arial"/>
          <w:b/>
          <w:sz w:val="20"/>
          <w:szCs w:val="24"/>
        </w:rPr>
        <w:t>; Warley Augusto Caldas CARVALHO</w:t>
      </w:r>
      <w:r w:rsidR="001C6D62" w:rsidRPr="009720AD">
        <w:rPr>
          <w:rFonts w:ascii="Arial" w:hAnsi="Arial" w:cs="Arial"/>
          <w:b/>
          <w:sz w:val="20"/>
          <w:szCs w:val="24"/>
          <w:vertAlign w:val="superscript"/>
        </w:rPr>
        <w:t>(</w:t>
      </w:r>
      <w:r w:rsidR="0053312C" w:rsidRPr="009720AD">
        <w:rPr>
          <w:rFonts w:ascii="Arial" w:hAnsi="Arial" w:cs="Arial"/>
          <w:b/>
          <w:sz w:val="20"/>
          <w:szCs w:val="24"/>
          <w:vertAlign w:val="superscript"/>
        </w:rPr>
        <w:t>2</w:t>
      </w:r>
      <w:r w:rsidR="001C6D62" w:rsidRPr="009720AD">
        <w:rPr>
          <w:rFonts w:ascii="Arial" w:hAnsi="Arial" w:cs="Arial"/>
          <w:b/>
          <w:sz w:val="20"/>
          <w:szCs w:val="24"/>
          <w:vertAlign w:val="superscript"/>
        </w:rPr>
        <w:t>)</w:t>
      </w:r>
      <w:r w:rsidR="001C6D62" w:rsidRPr="009720AD">
        <w:rPr>
          <w:rFonts w:ascii="Arial" w:hAnsi="Arial" w:cs="Arial"/>
          <w:b/>
          <w:sz w:val="20"/>
          <w:szCs w:val="24"/>
        </w:rPr>
        <w:t>.</w:t>
      </w:r>
    </w:p>
    <w:p w:rsidR="003A22BA" w:rsidRPr="009720AD" w:rsidRDefault="003A22BA" w:rsidP="001374F7">
      <w:pPr>
        <w:spacing w:after="0" w:line="240" w:lineRule="auto"/>
        <w:jc w:val="both"/>
        <w:rPr>
          <w:rFonts w:ascii="Arial" w:hAnsi="Arial" w:cs="Arial"/>
          <w:sz w:val="20"/>
          <w:szCs w:val="24"/>
          <w:vertAlign w:val="superscript"/>
        </w:rPr>
      </w:pPr>
    </w:p>
    <w:p w:rsidR="008E3EE2" w:rsidRPr="009720AD" w:rsidRDefault="00925753" w:rsidP="001374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20AD">
        <w:rPr>
          <w:rFonts w:ascii="Arial" w:hAnsi="Arial" w:cs="Arial"/>
          <w:sz w:val="20"/>
          <w:szCs w:val="20"/>
          <w:vertAlign w:val="superscript"/>
        </w:rPr>
        <w:t>(1)</w:t>
      </w:r>
      <w:r w:rsidR="00194354" w:rsidRPr="009720AD">
        <w:rPr>
          <w:rFonts w:ascii="Arial" w:hAnsi="Arial" w:cs="Arial"/>
          <w:sz w:val="20"/>
          <w:szCs w:val="20"/>
        </w:rPr>
        <w:t xml:space="preserve">Professora do Instituto Federal de Educação, Ciência e Tecnologia do Amazonas – IFAM; </w:t>
      </w:r>
      <w:r w:rsidRPr="009720AD">
        <w:rPr>
          <w:rFonts w:ascii="Arial" w:hAnsi="Arial" w:cs="Arial"/>
          <w:sz w:val="20"/>
          <w:szCs w:val="20"/>
        </w:rPr>
        <w:t>Doutoranda em Engenharia Florestal no Departamento de Ciências Florestais da Universidade Federal de Lavras</w:t>
      </w:r>
      <w:r w:rsidR="00194354" w:rsidRPr="009720AD">
        <w:rPr>
          <w:rFonts w:ascii="Arial" w:hAnsi="Arial" w:cs="Arial"/>
          <w:sz w:val="20"/>
          <w:szCs w:val="20"/>
        </w:rPr>
        <w:t xml:space="preserve">; </w:t>
      </w:r>
      <w:r w:rsidRPr="009720AD">
        <w:rPr>
          <w:rFonts w:ascii="Arial" w:hAnsi="Arial" w:cs="Arial"/>
          <w:sz w:val="20"/>
          <w:szCs w:val="20"/>
        </w:rPr>
        <w:t xml:space="preserve">Lavras, MG, </w:t>
      </w:r>
      <w:hyperlink r:id="rId8" w:history="1">
        <w:r w:rsidRPr="009720AD">
          <w:rPr>
            <w:rStyle w:val="Hyperlink"/>
            <w:rFonts w:ascii="Arial" w:hAnsi="Arial" w:cs="Arial"/>
            <w:sz w:val="20"/>
            <w:szCs w:val="20"/>
          </w:rPr>
          <w:t>railmoraes@yahoo.com.br</w:t>
        </w:r>
      </w:hyperlink>
      <w:r w:rsidR="00194354" w:rsidRPr="009720AD">
        <w:rPr>
          <w:rFonts w:ascii="Arial" w:hAnsi="Arial" w:cs="Arial"/>
          <w:sz w:val="20"/>
          <w:szCs w:val="20"/>
        </w:rPr>
        <w:t>;</w:t>
      </w:r>
      <w:r w:rsidRPr="009720AD">
        <w:rPr>
          <w:rFonts w:ascii="Arial" w:hAnsi="Arial" w:cs="Arial"/>
          <w:sz w:val="20"/>
          <w:szCs w:val="20"/>
          <w:vertAlign w:val="superscript"/>
        </w:rPr>
        <w:t xml:space="preserve">(2) </w:t>
      </w:r>
      <w:r w:rsidR="00194354" w:rsidRPr="009720AD">
        <w:rPr>
          <w:rFonts w:ascii="Arial" w:hAnsi="Arial" w:cs="Arial"/>
          <w:sz w:val="20"/>
          <w:szCs w:val="20"/>
        </w:rPr>
        <w:t xml:space="preserve">Professor do Programa de Pós-Graduação em Engenharia Florestal da UFLA; </w:t>
      </w:r>
      <w:r w:rsidRPr="009720AD">
        <w:rPr>
          <w:rFonts w:ascii="Arial" w:hAnsi="Arial" w:cs="Arial"/>
          <w:sz w:val="20"/>
          <w:szCs w:val="20"/>
        </w:rPr>
        <w:t xml:space="preserve">Lavras, MG, </w:t>
      </w:r>
      <w:hyperlink r:id="rId9" w:history="1">
        <w:r w:rsidRPr="009720AD">
          <w:rPr>
            <w:rStyle w:val="Hyperlink"/>
            <w:rFonts w:ascii="Arial" w:hAnsi="Arial" w:cs="Arial"/>
            <w:sz w:val="20"/>
            <w:szCs w:val="20"/>
          </w:rPr>
          <w:t>j.aldo@dcf.ufla.br</w:t>
        </w:r>
      </w:hyperlink>
      <w:r w:rsidRPr="009720AD">
        <w:rPr>
          <w:rFonts w:ascii="Arial" w:hAnsi="Arial" w:cs="Arial"/>
          <w:sz w:val="20"/>
          <w:szCs w:val="20"/>
        </w:rPr>
        <w:t>;</w:t>
      </w:r>
      <w:hyperlink r:id="rId10" w:history="1">
        <w:r w:rsidR="00D1690A" w:rsidRPr="009720AD">
          <w:rPr>
            <w:rStyle w:val="Hyperlink"/>
            <w:rFonts w:ascii="Arial" w:hAnsi="Arial" w:cs="Arial"/>
            <w:sz w:val="20"/>
            <w:szCs w:val="20"/>
          </w:rPr>
          <w:t>warleycaldas@dcf.ufla.br</w:t>
        </w:r>
      </w:hyperlink>
      <w:r w:rsidR="00D1690A" w:rsidRPr="009720AD">
        <w:rPr>
          <w:rFonts w:ascii="Arial" w:hAnsi="Arial" w:cs="Arial"/>
          <w:sz w:val="20"/>
          <w:szCs w:val="20"/>
        </w:rPr>
        <w:t>;</w:t>
      </w:r>
      <w:r w:rsidRPr="009720AD">
        <w:rPr>
          <w:rFonts w:ascii="Arial" w:hAnsi="Arial" w:cs="Arial"/>
          <w:sz w:val="20"/>
          <w:szCs w:val="20"/>
          <w:vertAlign w:val="superscript"/>
        </w:rPr>
        <w:t>(3)</w:t>
      </w:r>
      <w:r w:rsidR="00BB3C18" w:rsidRPr="009720AD">
        <w:rPr>
          <w:rFonts w:ascii="Arial" w:hAnsi="Arial" w:cs="Arial"/>
          <w:sz w:val="20"/>
          <w:szCs w:val="20"/>
        </w:rPr>
        <w:t xml:space="preserve"> Doutorando em Engenharia Florestal no Departamento de Ciências Florestais da Universidade Federal de Lavras; </w:t>
      </w:r>
      <w:r w:rsidRPr="009720AD">
        <w:rPr>
          <w:rFonts w:ascii="Arial" w:hAnsi="Arial" w:cs="Arial"/>
          <w:sz w:val="20"/>
          <w:szCs w:val="20"/>
        </w:rPr>
        <w:t xml:space="preserve">Lavras, MG, </w:t>
      </w:r>
      <w:hyperlink r:id="rId11" w:history="1">
        <w:r w:rsidRPr="009720AD">
          <w:rPr>
            <w:rStyle w:val="Hyperlink"/>
            <w:rFonts w:ascii="Arial" w:hAnsi="Arial" w:cs="Arial"/>
            <w:sz w:val="20"/>
            <w:szCs w:val="20"/>
          </w:rPr>
          <w:t>rossiallan@gmail.com</w:t>
        </w:r>
      </w:hyperlink>
      <w:r w:rsidR="00BB3C18" w:rsidRPr="009720AD">
        <w:rPr>
          <w:rFonts w:ascii="Arial" w:hAnsi="Arial" w:cs="Arial"/>
          <w:sz w:val="20"/>
          <w:szCs w:val="20"/>
        </w:rPr>
        <w:t>.</w:t>
      </w:r>
    </w:p>
    <w:p w:rsidR="003A22BA" w:rsidRPr="001374F7" w:rsidRDefault="003A22BA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A1DFD" w:rsidRPr="001374F7" w:rsidRDefault="00E23688" w:rsidP="001374F7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</w:rPr>
      </w:pPr>
      <w:r w:rsidRPr="001374F7">
        <w:rPr>
          <w:rFonts w:ascii="Arial" w:eastAsiaTheme="majorEastAsia" w:hAnsi="Arial" w:cs="Arial"/>
          <w:b/>
          <w:sz w:val="24"/>
          <w:szCs w:val="24"/>
        </w:rPr>
        <w:t>RESUMO</w:t>
      </w:r>
      <w:r w:rsidR="009720AD">
        <w:rPr>
          <w:rFonts w:ascii="Arial" w:eastAsiaTheme="majorEastAsia" w:hAnsi="Arial" w:cs="Arial"/>
          <w:b/>
          <w:sz w:val="24"/>
          <w:szCs w:val="24"/>
        </w:rPr>
        <w:t xml:space="preserve"> – </w:t>
      </w:r>
      <w:r w:rsidR="008461B5" w:rsidRPr="001374F7">
        <w:rPr>
          <w:rFonts w:ascii="Arial" w:eastAsiaTheme="majorEastAsia" w:hAnsi="Arial" w:cs="Arial"/>
          <w:sz w:val="24"/>
          <w:szCs w:val="24"/>
        </w:rPr>
        <w:t>A</w:t>
      </w:r>
      <w:r w:rsidR="00194354" w:rsidRPr="001374F7">
        <w:rPr>
          <w:rFonts w:ascii="Arial" w:eastAsiaTheme="majorEastAsia" w:hAnsi="Arial" w:cs="Arial"/>
          <w:sz w:val="24"/>
          <w:szCs w:val="24"/>
        </w:rPr>
        <w:t xml:space="preserve"> mineração </w:t>
      </w:r>
      <w:r w:rsidR="00D11B30" w:rsidRPr="001374F7">
        <w:rPr>
          <w:rFonts w:ascii="Arial" w:eastAsiaTheme="majorEastAsia" w:hAnsi="Arial" w:cs="Arial"/>
          <w:sz w:val="24"/>
          <w:szCs w:val="24"/>
        </w:rPr>
        <w:t xml:space="preserve">é a </w:t>
      </w:r>
      <w:r w:rsidR="00BB3C18" w:rsidRPr="001374F7">
        <w:rPr>
          <w:rFonts w:ascii="Arial" w:eastAsiaTheme="majorEastAsia" w:hAnsi="Arial" w:cs="Arial"/>
          <w:sz w:val="24"/>
          <w:szCs w:val="24"/>
        </w:rPr>
        <w:t xml:space="preserve">causa </w:t>
      </w:r>
      <w:r w:rsidR="00D11B30" w:rsidRPr="001374F7">
        <w:rPr>
          <w:rFonts w:ascii="Arial" w:eastAsiaTheme="majorEastAsia" w:hAnsi="Arial" w:cs="Arial"/>
          <w:sz w:val="24"/>
          <w:szCs w:val="24"/>
        </w:rPr>
        <w:t xml:space="preserve">de </w:t>
      </w:r>
      <w:r w:rsidR="00BB3C18" w:rsidRPr="001374F7">
        <w:rPr>
          <w:rFonts w:ascii="Arial" w:eastAsiaTheme="majorEastAsia" w:hAnsi="Arial" w:cs="Arial"/>
          <w:sz w:val="24"/>
          <w:szCs w:val="24"/>
        </w:rPr>
        <w:t xml:space="preserve">impacto </w:t>
      </w:r>
      <w:r w:rsidR="000878E9" w:rsidRPr="001374F7">
        <w:rPr>
          <w:rFonts w:ascii="Arial" w:eastAsiaTheme="majorEastAsia" w:hAnsi="Arial" w:cs="Arial"/>
          <w:sz w:val="24"/>
          <w:szCs w:val="24"/>
        </w:rPr>
        <w:t>ambiental na paisagem onde está inserida</w:t>
      </w:r>
      <w:r w:rsidR="00194354" w:rsidRPr="001374F7">
        <w:rPr>
          <w:rFonts w:ascii="Arial" w:eastAsiaTheme="majorEastAsia" w:hAnsi="Arial" w:cs="Arial"/>
          <w:sz w:val="24"/>
          <w:szCs w:val="24"/>
        </w:rPr>
        <w:t xml:space="preserve">, sendo </w:t>
      </w:r>
      <w:r w:rsidR="00D11B30" w:rsidRPr="001374F7">
        <w:rPr>
          <w:rFonts w:ascii="Arial" w:eastAsiaTheme="majorEastAsia" w:hAnsi="Arial" w:cs="Arial"/>
          <w:sz w:val="24"/>
          <w:szCs w:val="24"/>
        </w:rPr>
        <w:t>muitos deles considerados</w:t>
      </w:r>
      <w:r w:rsidR="00194354" w:rsidRPr="001374F7">
        <w:rPr>
          <w:rFonts w:ascii="Arial" w:eastAsiaTheme="majorEastAsia" w:hAnsi="Arial" w:cs="Arial"/>
          <w:sz w:val="24"/>
          <w:szCs w:val="24"/>
        </w:rPr>
        <w:t xml:space="preserve"> de alta intensidade</w:t>
      </w:r>
      <w:r w:rsidR="00BB3C18" w:rsidRPr="001374F7">
        <w:rPr>
          <w:rFonts w:ascii="Arial" w:eastAsiaTheme="majorEastAsia" w:hAnsi="Arial" w:cs="Arial"/>
          <w:sz w:val="24"/>
          <w:szCs w:val="24"/>
        </w:rPr>
        <w:t xml:space="preserve"> devido </w:t>
      </w:r>
      <w:r w:rsidR="0079561E" w:rsidRPr="001374F7">
        <w:rPr>
          <w:rFonts w:ascii="Arial" w:eastAsiaTheme="majorEastAsia" w:hAnsi="Arial" w:cs="Arial"/>
          <w:sz w:val="24"/>
          <w:szCs w:val="24"/>
        </w:rPr>
        <w:t>à</w:t>
      </w:r>
      <w:r w:rsidR="000878E9" w:rsidRPr="001374F7">
        <w:rPr>
          <w:rFonts w:ascii="Arial" w:eastAsiaTheme="majorEastAsia" w:hAnsi="Arial" w:cs="Arial"/>
          <w:sz w:val="24"/>
          <w:szCs w:val="24"/>
        </w:rPr>
        <w:t>s</w:t>
      </w:r>
      <w:r w:rsidR="008461B5" w:rsidRPr="001374F7">
        <w:rPr>
          <w:rFonts w:ascii="Arial" w:eastAsiaTheme="majorEastAsia" w:hAnsi="Arial" w:cs="Arial"/>
          <w:sz w:val="24"/>
          <w:szCs w:val="24"/>
        </w:rPr>
        <w:t>grande</w:t>
      </w:r>
      <w:r w:rsidR="000878E9" w:rsidRPr="001374F7">
        <w:rPr>
          <w:rFonts w:ascii="Arial" w:eastAsiaTheme="majorEastAsia" w:hAnsi="Arial" w:cs="Arial"/>
          <w:sz w:val="24"/>
          <w:szCs w:val="24"/>
        </w:rPr>
        <w:t>s</w:t>
      </w:r>
      <w:r w:rsidR="008461B5" w:rsidRPr="001374F7">
        <w:rPr>
          <w:rFonts w:ascii="Arial" w:eastAsiaTheme="majorEastAsia" w:hAnsi="Arial" w:cs="Arial"/>
          <w:sz w:val="24"/>
          <w:szCs w:val="24"/>
        </w:rPr>
        <w:t xml:space="preserve"> alteraç</w:t>
      </w:r>
      <w:r w:rsidR="000878E9" w:rsidRPr="001374F7">
        <w:rPr>
          <w:rFonts w:ascii="Arial" w:eastAsiaTheme="majorEastAsia" w:hAnsi="Arial" w:cs="Arial"/>
          <w:sz w:val="24"/>
          <w:szCs w:val="24"/>
        </w:rPr>
        <w:t>ões nos ecossistemas</w:t>
      </w:r>
      <w:r w:rsidR="008461B5" w:rsidRPr="001374F7">
        <w:rPr>
          <w:rFonts w:ascii="Arial" w:eastAsiaTheme="majorEastAsia" w:hAnsi="Arial" w:cs="Arial"/>
          <w:sz w:val="24"/>
          <w:szCs w:val="24"/>
        </w:rPr>
        <w:t>.O</w:t>
      </w:r>
      <w:r w:rsidR="00194354" w:rsidRPr="001374F7">
        <w:rPr>
          <w:rFonts w:ascii="Arial" w:eastAsiaTheme="majorEastAsia" w:hAnsi="Arial" w:cs="Arial"/>
          <w:sz w:val="24"/>
          <w:szCs w:val="24"/>
        </w:rPr>
        <w:t xml:space="preserve"> solo</w:t>
      </w:r>
      <w:r w:rsidR="008461B5" w:rsidRPr="001374F7">
        <w:rPr>
          <w:rFonts w:ascii="Arial" w:eastAsiaTheme="majorEastAsia" w:hAnsi="Arial" w:cs="Arial"/>
          <w:sz w:val="24"/>
          <w:szCs w:val="24"/>
        </w:rPr>
        <w:t xml:space="preserve">, além de ter revolvida sua camada fértil, também pode tornar-se </w:t>
      </w:r>
      <w:r w:rsidR="00BB3C18" w:rsidRPr="001374F7">
        <w:rPr>
          <w:rFonts w:ascii="Arial" w:eastAsiaTheme="majorEastAsia" w:hAnsi="Arial" w:cs="Arial"/>
          <w:sz w:val="24"/>
          <w:szCs w:val="24"/>
        </w:rPr>
        <w:t xml:space="preserve">depósito </w:t>
      </w:r>
      <w:r w:rsidR="008461B5" w:rsidRPr="001374F7">
        <w:rPr>
          <w:rFonts w:ascii="Arial" w:eastAsiaTheme="majorEastAsia" w:hAnsi="Arial" w:cs="Arial"/>
          <w:sz w:val="24"/>
          <w:szCs w:val="24"/>
        </w:rPr>
        <w:t>de resíduos e rejeito</w:t>
      </w:r>
      <w:r w:rsidR="000878E9" w:rsidRPr="001374F7">
        <w:rPr>
          <w:rFonts w:ascii="Arial" w:eastAsiaTheme="majorEastAsia" w:hAnsi="Arial" w:cs="Arial"/>
          <w:sz w:val="24"/>
          <w:szCs w:val="24"/>
        </w:rPr>
        <w:t>s</w:t>
      </w:r>
      <w:r w:rsidR="008461B5" w:rsidRPr="001374F7">
        <w:rPr>
          <w:rFonts w:ascii="Arial" w:eastAsiaTheme="majorEastAsia" w:hAnsi="Arial" w:cs="Arial"/>
          <w:sz w:val="24"/>
          <w:szCs w:val="24"/>
        </w:rPr>
        <w:t xml:space="preserve"> da mineração; nessas condições a capacidade do solo em sustentar a biodiversidade é perdida, dificultando o processo de regeneração natural da área. </w:t>
      </w:r>
      <w:r w:rsidR="00BB3C18" w:rsidRPr="001374F7">
        <w:rPr>
          <w:rFonts w:ascii="Arial" w:eastAsiaTheme="majorEastAsia" w:hAnsi="Arial" w:cs="Arial"/>
          <w:sz w:val="24"/>
          <w:szCs w:val="24"/>
        </w:rPr>
        <w:t xml:space="preserve">Para resolver esta questão, </w:t>
      </w:r>
      <w:r w:rsidR="000878E9" w:rsidRPr="001374F7">
        <w:rPr>
          <w:rFonts w:ascii="Arial" w:eastAsiaTheme="majorEastAsia" w:hAnsi="Arial" w:cs="Arial"/>
          <w:sz w:val="24"/>
          <w:szCs w:val="24"/>
        </w:rPr>
        <w:t>uma d</w:t>
      </w:r>
      <w:r w:rsidR="00BB3C18" w:rsidRPr="001374F7">
        <w:rPr>
          <w:rFonts w:ascii="Arial" w:eastAsiaTheme="majorEastAsia" w:hAnsi="Arial" w:cs="Arial"/>
          <w:sz w:val="24"/>
          <w:szCs w:val="24"/>
        </w:rPr>
        <w:t>a</w:t>
      </w:r>
      <w:r w:rsidR="000878E9" w:rsidRPr="001374F7">
        <w:rPr>
          <w:rFonts w:ascii="Arial" w:eastAsiaTheme="majorEastAsia" w:hAnsi="Arial" w:cs="Arial"/>
          <w:sz w:val="24"/>
          <w:szCs w:val="24"/>
        </w:rPr>
        <w:t>s</w:t>
      </w:r>
      <w:r w:rsidR="008461B5" w:rsidRPr="001374F7">
        <w:rPr>
          <w:rFonts w:ascii="Arial" w:eastAsiaTheme="majorEastAsia" w:hAnsi="Arial" w:cs="Arial"/>
          <w:sz w:val="24"/>
          <w:szCs w:val="24"/>
        </w:rPr>
        <w:t xml:space="preserve"> soluç</w:t>
      </w:r>
      <w:r w:rsidR="000878E9" w:rsidRPr="001374F7">
        <w:rPr>
          <w:rFonts w:ascii="Arial" w:eastAsiaTheme="majorEastAsia" w:hAnsi="Arial" w:cs="Arial"/>
          <w:sz w:val="24"/>
          <w:szCs w:val="24"/>
        </w:rPr>
        <w:t>ões</w:t>
      </w:r>
      <w:r w:rsidR="008461B5" w:rsidRPr="001374F7">
        <w:rPr>
          <w:rFonts w:ascii="Arial" w:eastAsiaTheme="majorEastAsia" w:hAnsi="Arial" w:cs="Arial"/>
          <w:sz w:val="24"/>
          <w:szCs w:val="24"/>
        </w:rPr>
        <w:t xml:space="preserve"> encontrada</w:t>
      </w:r>
      <w:r w:rsidR="000878E9" w:rsidRPr="001374F7">
        <w:rPr>
          <w:rFonts w:ascii="Arial" w:eastAsiaTheme="majorEastAsia" w:hAnsi="Arial" w:cs="Arial"/>
          <w:sz w:val="24"/>
          <w:szCs w:val="24"/>
        </w:rPr>
        <w:t>s</w:t>
      </w:r>
      <w:r w:rsidR="008461B5" w:rsidRPr="001374F7">
        <w:rPr>
          <w:rFonts w:ascii="Arial" w:eastAsiaTheme="majorEastAsia" w:hAnsi="Arial" w:cs="Arial"/>
          <w:sz w:val="24"/>
          <w:szCs w:val="24"/>
        </w:rPr>
        <w:t xml:space="preserve"> por pesquisador</w:t>
      </w:r>
      <w:r w:rsidR="00B77F07" w:rsidRPr="001374F7">
        <w:rPr>
          <w:rFonts w:ascii="Arial" w:eastAsiaTheme="majorEastAsia" w:hAnsi="Arial" w:cs="Arial"/>
          <w:sz w:val="24"/>
          <w:szCs w:val="24"/>
        </w:rPr>
        <w:t>es</w:t>
      </w:r>
      <w:r w:rsidR="00383FC4">
        <w:rPr>
          <w:rFonts w:ascii="Arial" w:eastAsiaTheme="majorEastAsia" w:hAnsi="Arial" w:cs="Arial"/>
          <w:sz w:val="24"/>
          <w:szCs w:val="24"/>
        </w:rPr>
        <w:t xml:space="preserve"> </w:t>
      </w:r>
      <w:r w:rsidR="00B77F07" w:rsidRPr="001374F7">
        <w:rPr>
          <w:rFonts w:ascii="Arial" w:eastAsiaTheme="majorEastAsia" w:hAnsi="Arial" w:cs="Arial"/>
          <w:sz w:val="24"/>
          <w:szCs w:val="24"/>
        </w:rPr>
        <w:t>e empresas foi o armazenamento da camada superficial do solo (</w:t>
      </w:r>
      <w:r w:rsidR="00B77F07" w:rsidRPr="001374F7">
        <w:rPr>
          <w:rFonts w:ascii="Arial" w:eastAsiaTheme="majorEastAsia" w:hAnsi="Arial" w:cs="Arial"/>
          <w:i/>
          <w:sz w:val="24"/>
          <w:szCs w:val="24"/>
        </w:rPr>
        <w:t>topsoil</w:t>
      </w:r>
      <w:r w:rsidR="00B77F07" w:rsidRPr="001374F7">
        <w:rPr>
          <w:rFonts w:ascii="Arial" w:eastAsiaTheme="majorEastAsia" w:hAnsi="Arial" w:cs="Arial"/>
          <w:sz w:val="24"/>
          <w:szCs w:val="24"/>
        </w:rPr>
        <w:t xml:space="preserve">), e posterior </w:t>
      </w:r>
      <w:r w:rsidR="009B6517" w:rsidRPr="001374F7">
        <w:rPr>
          <w:rFonts w:ascii="Arial" w:eastAsiaTheme="majorEastAsia" w:hAnsi="Arial" w:cs="Arial"/>
          <w:sz w:val="24"/>
          <w:szCs w:val="24"/>
        </w:rPr>
        <w:t xml:space="preserve">uso </w:t>
      </w:r>
      <w:r w:rsidR="00B77F07" w:rsidRPr="001374F7">
        <w:rPr>
          <w:rFonts w:ascii="Arial" w:eastAsiaTheme="majorEastAsia" w:hAnsi="Arial" w:cs="Arial"/>
          <w:sz w:val="24"/>
          <w:szCs w:val="24"/>
        </w:rPr>
        <w:t>com o início das atividade</w:t>
      </w:r>
      <w:r w:rsidR="00BB3C18" w:rsidRPr="001374F7">
        <w:rPr>
          <w:rFonts w:ascii="Arial" w:eastAsiaTheme="majorEastAsia" w:hAnsi="Arial" w:cs="Arial"/>
          <w:sz w:val="24"/>
          <w:szCs w:val="24"/>
        </w:rPr>
        <w:t>s</w:t>
      </w:r>
      <w:r w:rsidR="00B77F07" w:rsidRPr="001374F7">
        <w:rPr>
          <w:rFonts w:ascii="Arial" w:eastAsiaTheme="majorEastAsia" w:hAnsi="Arial" w:cs="Arial"/>
          <w:sz w:val="24"/>
          <w:szCs w:val="24"/>
        </w:rPr>
        <w:t xml:space="preserve"> de revegetação.</w:t>
      </w:r>
      <w:r w:rsidR="00BB3C18" w:rsidRPr="001374F7">
        <w:rPr>
          <w:rFonts w:ascii="Arial" w:eastAsiaTheme="majorEastAsia" w:hAnsi="Arial" w:cs="Arial"/>
          <w:sz w:val="24"/>
          <w:szCs w:val="24"/>
        </w:rPr>
        <w:t xml:space="preserve">O </w:t>
      </w:r>
      <w:r w:rsidR="00E218D8" w:rsidRPr="001374F7">
        <w:rPr>
          <w:rFonts w:ascii="Arial" w:eastAsiaTheme="majorEastAsia" w:hAnsi="Arial" w:cs="Arial"/>
          <w:sz w:val="24"/>
          <w:szCs w:val="24"/>
        </w:rPr>
        <w:t xml:space="preserve">objetivo </w:t>
      </w:r>
      <w:r w:rsidR="00BB3C18" w:rsidRPr="001374F7">
        <w:rPr>
          <w:rFonts w:ascii="Arial" w:eastAsiaTheme="majorEastAsia" w:hAnsi="Arial" w:cs="Arial"/>
          <w:sz w:val="24"/>
          <w:szCs w:val="24"/>
        </w:rPr>
        <w:t>d</w:t>
      </w:r>
      <w:r w:rsidR="00E218D8" w:rsidRPr="001374F7">
        <w:rPr>
          <w:rFonts w:ascii="Arial" w:eastAsiaTheme="majorEastAsia" w:hAnsi="Arial" w:cs="Arial"/>
          <w:sz w:val="24"/>
          <w:szCs w:val="24"/>
        </w:rPr>
        <w:t>est</w:t>
      </w:r>
      <w:r w:rsidR="00BB3C18" w:rsidRPr="001374F7">
        <w:rPr>
          <w:rFonts w:ascii="Arial" w:eastAsiaTheme="majorEastAsia" w:hAnsi="Arial" w:cs="Arial"/>
          <w:sz w:val="24"/>
          <w:szCs w:val="24"/>
        </w:rPr>
        <w:t>e</w:t>
      </w:r>
      <w:r w:rsidR="00383FC4">
        <w:rPr>
          <w:rFonts w:ascii="Arial" w:eastAsiaTheme="majorEastAsia" w:hAnsi="Arial" w:cs="Arial"/>
          <w:sz w:val="24"/>
          <w:szCs w:val="24"/>
        </w:rPr>
        <w:t xml:space="preserve"> </w:t>
      </w:r>
      <w:r w:rsidR="00BB3C18" w:rsidRPr="001374F7">
        <w:rPr>
          <w:rFonts w:ascii="Arial" w:eastAsiaTheme="majorEastAsia" w:hAnsi="Arial" w:cs="Arial"/>
          <w:sz w:val="24"/>
          <w:szCs w:val="24"/>
        </w:rPr>
        <w:t xml:space="preserve">trabalho </w:t>
      </w:r>
      <w:r w:rsidR="00E218D8" w:rsidRPr="001374F7">
        <w:rPr>
          <w:rFonts w:ascii="Arial" w:eastAsiaTheme="majorEastAsia" w:hAnsi="Arial" w:cs="Arial"/>
          <w:sz w:val="24"/>
          <w:szCs w:val="24"/>
        </w:rPr>
        <w:t xml:space="preserve">é sintetizar </w:t>
      </w:r>
      <w:r w:rsidR="00746E10" w:rsidRPr="001374F7">
        <w:rPr>
          <w:rFonts w:ascii="Arial" w:eastAsiaTheme="majorEastAsia" w:hAnsi="Arial" w:cs="Arial"/>
          <w:sz w:val="24"/>
          <w:szCs w:val="24"/>
        </w:rPr>
        <w:t>os conhecimentos</w:t>
      </w:r>
      <w:r w:rsidR="004A1DFD" w:rsidRPr="001374F7">
        <w:rPr>
          <w:rFonts w:ascii="Arial" w:eastAsiaTheme="majorEastAsia" w:hAnsi="Arial" w:cs="Arial"/>
          <w:sz w:val="24"/>
          <w:szCs w:val="24"/>
        </w:rPr>
        <w:t xml:space="preserve"> atuais, quanto as</w:t>
      </w:r>
      <w:r w:rsidR="00E218D8" w:rsidRPr="001374F7">
        <w:rPr>
          <w:rFonts w:ascii="Arial" w:eastAsiaTheme="majorEastAsia" w:hAnsi="Arial" w:cs="Arial"/>
          <w:sz w:val="24"/>
          <w:szCs w:val="24"/>
        </w:rPr>
        <w:t xml:space="preserve"> prática</w:t>
      </w:r>
      <w:r w:rsidR="00BB3C18" w:rsidRPr="001374F7">
        <w:rPr>
          <w:rFonts w:ascii="Arial" w:eastAsiaTheme="majorEastAsia" w:hAnsi="Arial" w:cs="Arial"/>
          <w:sz w:val="24"/>
          <w:szCs w:val="24"/>
        </w:rPr>
        <w:t>s</w:t>
      </w:r>
      <w:r w:rsidR="00E218D8" w:rsidRPr="001374F7">
        <w:rPr>
          <w:rFonts w:ascii="Arial" w:eastAsiaTheme="majorEastAsia" w:hAnsi="Arial" w:cs="Arial"/>
          <w:sz w:val="24"/>
          <w:szCs w:val="24"/>
        </w:rPr>
        <w:t xml:space="preserve"> de restauração floresta</w:t>
      </w:r>
      <w:r w:rsidR="00BB3C18" w:rsidRPr="001374F7">
        <w:rPr>
          <w:rFonts w:ascii="Arial" w:eastAsiaTheme="majorEastAsia" w:hAnsi="Arial" w:cs="Arial"/>
          <w:sz w:val="24"/>
          <w:szCs w:val="24"/>
        </w:rPr>
        <w:t>is</w:t>
      </w:r>
      <w:r w:rsidR="004A1DFD" w:rsidRPr="001374F7">
        <w:rPr>
          <w:rFonts w:ascii="Arial" w:eastAsiaTheme="majorEastAsia" w:hAnsi="Arial" w:cs="Arial"/>
          <w:sz w:val="24"/>
          <w:szCs w:val="24"/>
        </w:rPr>
        <w:t xml:space="preserve"> com o uso do </w:t>
      </w:r>
      <w:r w:rsidR="004A1DFD" w:rsidRPr="001374F7">
        <w:rPr>
          <w:rFonts w:ascii="Arial" w:eastAsiaTheme="majorEastAsia" w:hAnsi="Arial" w:cs="Arial"/>
          <w:i/>
          <w:sz w:val="24"/>
          <w:szCs w:val="24"/>
        </w:rPr>
        <w:t>topsoil</w:t>
      </w:r>
      <w:r w:rsidR="00E218D8" w:rsidRPr="001374F7">
        <w:rPr>
          <w:rFonts w:ascii="Arial" w:eastAsiaTheme="majorEastAsia" w:hAnsi="Arial" w:cs="Arial"/>
          <w:sz w:val="24"/>
          <w:szCs w:val="24"/>
        </w:rPr>
        <w:t>.</w:t>
      </w:r>
      <w:r w:rsidR="00AD50A6" w:rsidRPr="001374F7">
        <w:rPr>
          <w:rFonts w:ascii="Arial" w:hAnsi="Arial" w:cs="Arial"/>
          <w:sz w:val="24"/>
          <w:szCs w:val="24"/>
        </w:rPr>
        <w:t>A literatura acerca do tema, aponta que a presença de cobertura vegetal tem efeito benéfico na recuperação de área degradada</w:t>
      </w:r>
      <w:r w:rsidR="00A73900" w:rsidRPr="001374F7">
        <w:rPr>
          <w:rFonts w:ascii="Arial" w:hAnsi="Arial" w:cs="Arial"/>
          <w:sz w:val="24"/>
          <w:szCs w:val="24"/>
        </w:rPr>
        <w:t xml:space="preserve">. Neste sentido o </w:t>
      </w:r>
      <w:r w:rsidR="00A73900" w:rsidRPr="001374F7">
        <w:rPr>
          <w:rFonts w:ascii="Arial" w:hAnsi="Arial" w:cs="Arial"/>
          <w:i/>
          <w:sz w:val="24"/>
          <w:szCs w:val="24"/>
        </w:rPr>
        <w:t>topsoil</w:t>
      </w:r>
      <w:r w:rsidR="00A73900" w:rsidRPr="001374F7">
        <w:rPr>
          <w:rFonts w:ascii="Arial" w:hAnsi="Arial" w:cs="Arial"/>
          <w:sz w:val="24"/>
          <w:szCs w:val="24"/>
        </w:rPr>
        <w:t xml:space="preserve"> é usado como fonte de </w:t>
      </w:r>
      <w:r w:rsidR="0042630F" w:rsidRPr="001374F7">
        <w:rPr>
          <w:rFonts w:ascii="Arial" w:hAnsi="Arial" w:cs="Arial"/>
          <w:sz w:val="24"/>
          <w:szCs w:val="24"/>
        </w:rPr>
        <w:t xml:space="preserve">matéria orgânica </w:t>
      </w:r>
      <w:r w:rsidR="00A73900" w:rsidRPr="001374F7">
        <w:rPr>
          <w:rFonts w:ascii="Arial" w:hAnsi="Arial" w:cs="Arial"/>
          <w:sz w:val="24"/>
          <w:szCs w:val="24"/>
        </w:rPr>
        <w:t xml:space="preserve">e propágulos, podendo </w:t>
      </w:r>
      <w:r w:rsidR="00AC668F" w:rsidRPr="001374F7">
        <w:rPr>
          <w:rFonts w:ascii="Arial" w:hAnsi="Arial" w:cs="Arial"/>
          <w:sz w:val="24"/>
          <w:szCs w:val="24"/>
        </w:rPr>
        <w:t xml:space="preserve">favorecer o </w:t>
      </w:r>
      <w:r w:rsidR="0079561E" w:rsidRPr="001374F7">
        <w:rPr>
          <w:rFonts w:ascii="Arial" w:hAnsi="Arial" w:cs="Arial"/>
          <w:sz w:val="24"/>
          <w:szCs w:val="24"/>
        </w:rPr>
        <w:t>re</w:t>
      </w:r>
      <w:r w:rsidR="00A73900" w:rsidRPr="001374F7">
        <w:rPr>
          <w:rFonts w:ascii="Arial" w:hAnsi="Arial" w:cs="Arial"/>
          <w:sz w:val="24"/>
          <w:szCs w:val="24"/>
        </w:rPr>
        <w:t>stabelec</w:t>
      </w:r>
      <w:r w:rsidR="00AC668F" w:rsidRPr="001374F7">
        <w:rPr>
          <w:rFonts w:ascii="Arial" w:hAnsi="Arial" w:cs="Arial"/>
          <w:sz w:val="24"/>
          <w:szCs w:val="24"/>
        </w:rPr>
        <w:t>imento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AC668F" w:rsidRPr="001374F7">
        <w:rPr>
          <w:rFonts w:ascii="Arial" w:hAnsi="Arial" w:cs="Arial"/>
          <w:sz w:val="24"/>
          <w:szCs w:val="24"/>
        </w:rPr>
        <w:t xml:space="preserve">de </w:t>
      </w:r>
      <w:r w:rsidR="00A73900" w:rsidRPr="001374F7">
        <w:rPr>
          <w:rFonts w:ascii="Arial" w:hAnsi="Arial" w:cs="Arial"/>
          <w:sz w:val="24"/>
          <w:szCs w:val="24"/>
        </w:rPr>
        <w:t xml:space="preserve">algumas condições </w:t>
      </w:r>
      <w:r w:rsidR="00746E10" w:rsidRPr="001374F7">
        <w:rPr>
          <w:rFonts w:ascii="Arial" w:hAnsi="Arial" w:cs="Arial"/>
          <w:sz w:val="24"/>
          <w:szCs w:val="24"/>
        </w:rPr>
        <w:t>física</w:t>
      </w:r>
      <w:r w:rsidR="00355F9A" w:rsidRPr="001374F7">
        <w:rPr>
          <w:rFonts w:ascii="Arial" w:hAnsi="Arial" w:cs="Arial"/>
          <w:sz w:val="24"/>
          <w:szCs w:val="24"/>
        </w:rPr>
        <w:t>s,</w:t>
      </w:r>
      <w:r w:rsidR="00A73900" w:rsidRPr="001374F7">
        <w:rPr>
          <w:rFonts w:ascii="Arial" w:hAnsi="Arial" w:cs="Arial"/>
          <w:sz w:val="24"/>
          <w:szCs w:val="24"/>
        </w:rPr>
        <w:t xml:space="preserve"> química</w:t>
      </w:r>
      <w:r w:rsidR="00355F9A" w:rsidRPr="001374F7">
        <w:rPr>
          <w:rFonts w:ascii="Arial" w:hAnsi="Arial" w:cs="Arial"/>
          <w:sz w:val="24"/>
          <w:szCs w:val="24"/>
        </w:rPr>
        <w:t>s</w:t>
      </w:r>
      <w:r w:rsidR="00A73900" w:rsidRPr="001374F7">
        <w:rPr>
          <w:rFonts w:ascii="Arial" w:hAnsi="Arial" w:cs="Arial"/>
          <w:sz w:val="24"/>
          <w:szCs w:val="24"/>
        </w:rPr>
        <w:t xml:space="preserve"> e biológica</w:t>
      </w:r>
      <w:r w:rsidR="00355F9A" w:rsidRPr="001374F7">
        <w:rPr>
          <w:rFonts w:ascii="Arial" w:hAnsi="Arial" w:cs="Arial"/>
          <w:sz w:val="24"/>
          <w:szCs w:val="24"/>
        </w:rPr>
        <w:t>s</w:t>
      </w:r>
      <w:r w:rsidR="00A73900" w:rsidRPr="001374F7">
        <w:rPr>
          <w:rFonts w:ascii="Arial" w:hAnsi="Arial" w:cs="Arial"/>
          <w:sz w:val="24"/>
          <w:szCs w:val="24"/>
        </w:rPr>
        <w:t xml:space="preserve"> d</w:t>
      </w:r>
      <w:r w:rsidR="00AC668F" w:rsidRPr="001374F7">
        <w:rPr>
          <w:rFonts w:ascii="Arial" w:hAnsi="Arial" w:cs="Arial"/>
          <w:sz w:val="24"/>
          <w:szCs w:val="24"/>
        </w:rPr>
        <w:t>a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AC668F" w:rsidRPr="001374F7">
        <w:rPr>
          <w:rFonts w:ascii="Arial" w:hAnsi="Arial" w:cs="Arial"/>
          <w:sz w:val="24"/>
          <w:szCs w:val="24"/>
        </w:rPr>
        <w:t xml:space="preserve">área </w:t>
      </w:r>
      <w:r w:rsidR="00355F9A" w:rsidRPr="001374F7">
        <w:rPr>
          <w:rFonts w:ascii="Arial" w:hAnsi="Arial" w:cs="Arial"/>
          <w:sz w:val="24"/>
          <w:szCs w:val="24"/>
        </w:rPr>
        <w:t>minerad</w:t>
      </w:r>
      <w:r w:rsidR="00AC668F" w:rsidRPr="001374F7">
        <w:rPr>
          <w:rFonts w:ascii="Arial" w:hAnsi="Arial" w:cs="Arial"/>
          <w:sz w:val="24"/>
          <w:szCs w:val="24"/>
        </w:rPr>
        <w:t>a</w:t>
      </w:r>
      <w:r w:rsidR="00AD50A6" w:rsidRPr="001374F7">
        <w:rPr>
          <w:rFonts w:ascii="Arial" w:hAnsi="Arial" w:cs="Arial"/>
          <w:sz w:val="24"/>
          <w:szCs w:val="24"/>
        </w:rPr>
        <w:t xml:space="preserve">. </w:t>
      </w:r>
      <w:r w:rsidR="00A73900" w:rsidRPr="001374F7">
        <w:rPr>
          <w:rFonts w:ascii="Arial" w:hAnsi="Arial" w:cs="Arial"/>
          <w:sz w:val="24"/>
          <w:szCs w:val="24"/>
        </w:rPr>
        <w:t xml:space="preserve">Contudo, o trabalho identificou lacunas quanto </w:t>
      </w:r>
      <w:r w:rsidR="00355F9A" w:rsidRPr="001374F7">
        <w:rPr>
          <w:rFonts w:ascii="Arial" w:hAnsi="Arial" w:cs="Arial"/>
          <w:sz w:val="24"/>
          <w:szCs w:val="24"/>
        </w:rPr>
        <w:t xml:space="preserve">a </w:t>
      </w:r>
      <w:r w:rsidR="00A73900" w:rsidRPr="001374F7">
        <w:rPr>
          <w:rFonts w:ascii="Arial" w:hAnsi="Arial" w:cs="Arial"/>
          <w:sz w:val="24"/>
          <w:szCs w:val="24"/>
        </w:rPr>
        <w:t>seleção de espécies a ser plantadas nos distintos ambientes</w:t>
      </w:r>
      <w:r w:rsidR="0079561E" w:rsidRPr="001374F7">
        <w:rPr>
          <w:rFonts w:ascii="Arial" w:hAnsi="Arial" w:cs="Arial"/>
          <w:sz w:val="24"/>
          <w:szCs w:val="24"/>
        </w:rPr>
        <w:t>,</w:t>
      </w:r>
      <w:r w:rsidR="00355F9A" w:rsidRPr="001374F7">
        <w:rPr>
          <w:rFonts w:ascii="Arial" w:hAnsi="Arial" w:cs="Arial"/>
          <w:sz w:val="24"/>
          <w:szCs w:val="24"/>
        </w:rPr>
        <w:t xml:space="preserve"> onde ocorrem as atividades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9B6517" w:rsidRPr="001374F7">
        <w:rPr>
          <w:rFonts w:ascii="Arial" w:hAnsi="Arial" w:cs="Arial"/>
          <w:sz w:val="24"/>
          <w:szCs w:val="24"/>
        </w:rPr>
        <w:t>impactantes</w:t>
      </w:r>
      <w:r w:rsidR="00A73900" w:rsidRPr="001374F7">
        <w:rPr>
          <w:rFonts w:ascii="Arial" w:hAnsi="Arial" w:cs="Arial"/>
          <w:sz w:val="24"/>
          <w:szCs w:val="24"/>
        </w:rPr>
        <w:t xml:space="preserve"> da </w:t>
      </w:r>
      <w:r w:rsidR="00A73900" w:rsidRPr="001374F7">
        <w:rPr>
          <w:rFonts w:ascii="Arial" w:hAnsi="Arial" w:cs="Arial"/>
          <w:bCs/>
          <w:sz w:val="24"/>
          <w:szCs w:val="24"/>
        </w:rPr>
        <w:t>extração dos diversos minerais</w:t>
      </w:r>
      <w:r w:rsidR="00355F9A" w:rsidRPr="001374F7">
        <w:rPr>
          <w:rFonts w:ascii="Arial" w:hAnsi="Arial" w:cs="Arial"/>
          <w:bCs/>
          <w:sz w:val="24"/>
          <w:szCs w:val="24"/>
        </w:rPr>
        <w:t>.Existe uma grande</w:t>
      </w:r>
      <w:r w:rsidR="00A73900" w:rsidRPr="001374F7">
        <w:rPr>
          <w:rFonts w:ascii="Arial" w:hAnsi="Arial" w:cs="Arial"/>
          <w:bCs/>
          <w:sz w:val="24"/>
          <w:szCs w:val="24"/>
        </w:rPr>
        <w:t xml:space="preserve"> necess</w:t>
      </w:r>
      <w:r w:rsidR="00355F9A" w:rsidRPr="001374F7">
        <w:rPr>
          <w:rFonts w:ascii="Arial" w:hAnsi="Arial" w:cs="Arial"/>
          <w:bCs/>
          <w:sz w:val="24"/>
          <w:szCs w:val="24"/>
        </w:rPr>
        <w:t>idade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="00355F9A" w:rsidRPr="001374F7">
        <w:rPr>
          <w:rFonts w:ascii="Arial" w:hAnsi="Arial" w:cs="Arial"/>
          <w:bCs/>
          <w:sz w:val="24"/>
          <w:szCs w:val="24"/>
        </w:rPr>
        <w:t>de</w:t>
      </w:r>
      <w:r w:rsidR="00A73900" w:rsidRPr="001374F7">
        <w:rPr>
          <w:rFonts w:ascii="Arial" w:hAnsi="Arial" w:cs="Arial"/>
          <w:bCs/>
          <w:sz w:val="24"/>
          <w:szCs w:val="24"/>
        </w:rPr>
        <w:t xml:space="preserve"> aperfeiçoamento contínuo das novas práticas de mineração e, consequentemente, do </w:t>
      </w:r>
      <w:r w:rsidR="009B6517" w:rsidRPr="001374F7">
        <w:rPr>
          <w:rFonts w:ascii="Arial" w:hAnsi="Arial" w:cs="Arial"/>
          <w:bCs/>
          <w:sz w:val="24"/>
          <w:szCs w:val="24"/>
        </w:rPr>
        <w:t xml:space="preserve">processo de recuperação das áreas degradadas </w:t>
      </w:r>
      <w:r w:rsidR="00230F91" w:rsidRPr="001374F7">
        <w:rPr>
          <w:rFonts w:ascii="Arial" w:hAnsi="Arial" w:cs="Arial"/>
          <w:bCs/>
          <w:sz w:val="24"/>
          <w:szCs w:val="24"/>
        </w:rPr>
        <w:t>aos preceitos do</w:t>
      </w:r>
      <w:r w:rsidR="00A73900" w:rsidRPr="001374F7">
        <w:rPr>
          <w:rFonts w:ascii="Arial" w:hAnsi="Arial" w:cs="Arial"/>
          <w:bCs/>
          <w:sz w:val="24"/>
          <w:szCs w:val="24"/>
        </w:rPr>
        <w:t xml:space="preserve"> desenvolvimento sustentável.</w:t>
      </w:r>
      <w:r w:rsidR="00A73900" w:rsidRPr="001374F7">
        <w:rPr>
          <w:rFonts w:ascii="Arial" w:hAnsi="Arial" w:cs="Arial"/>
          <w:bCs/>
          <w:sz w:val="24"/>
          <w:szCs w:val="24"/>
        </w:rPr>
        <w:cr/>
      </w:r>
    </w:p>
    <w:p w:rsidR="00094BA7" w:rsidRPr="001374F7" w:rsidRDefault="00094BA7" w:rsidP="001374F7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</w:rPr>
      </w:pPr>
      <w:r w:rsidRPr="001374F7">
        <w:rPr>
          <w:rFonts w:ascii="Arial" w:eastAsiaTheme="majorEastAsia" w:hAnsi="Arial" w:cs="Arial"/>
          <w:b/>
          <w:sz w:val="24"/>
          <w:szCs w:val="24"/>
        </w:rPr>
        <w:t>Palavras-chave</w:t>
      </w:r>
      <w:r w:rsidR="001872E3" w:rsidRPr="001374F7">
        <w:rPr>
          <w:rFonts w:ascii="Arial" w:eastAsiaTheme="majorEastAsia" w:hAnsi="Arial" w:cs="Arial"/>
          <w:b/>
          <w:sz w:val="24"/>
          <w:szCs w:val="24"/>
        </w:rPr>
        <w:t>:</w:t>
      </w:r>
      <w:r w:rsidR="00925753" w:rsidRPr="001374F7">
        <w:rPr>
          <w:rFonts w:ascii="Arial" w:eastAsiaTheme="majorEastAsia" w:hAnsi="Arial" w:cs="Arial"/>
          <w:sz w:val="24"/>
          <w:szCs w:val="24"/>
        </w:rPr>
        <w:t xml:space="preserve">Camada </w:t>
      </w:r>
      <w:r w:rsidR="001872E3" w:rsidRPr="001374F7">
        <w:rPr>
          <w:rFonts w:ascii="Arial" w:eastAsiaTheme="majorEastAsia" w:hAnsi="Arial" w:cs="Arial"/>
          <w:sz w:val="24"/>
          <w:szCs w:val="24"/>
        </w:rPr>
        <w:t>superficial do solo</w:t>
      </w:r>
      <w:r w:rsidR="00925753" w:rsidRPr="001374F7">
        <w:rPr>
          <w:rFonts w:ascii="Arial" w:eastAsiaTheme="majorEastAsia" w:hAnsi="Arial" w:cs="Arial"/>
          <w:sz w:val="24"/>
          <w:szCs w:val="24"/>
        </w:rPr>
        <w:t>.R</w:t>
      </w:r>
      <w:r w:rsidR="00B67AE9" w:rsidRPr="001374F7">
        <w:rPr>
          <w:rFonts w:ascii="Arial" w:eastAsiaTheme="majorEastAsia" w:hAnsi="Arial" w:cs="Arial"/>
          <w:sz w:val="24"/>
          <w:szCs w:val="24"/>
        </w:rPr>
        <w:t>ecuperação da cobertura vegetal</w:t>
      </w:r>
      <w:r w:rsidR="00925753" w:rsidRPr="001374F7">
        <w:rPr>
          <w:rFonts w:ascii="Arial" w:eastAsiaTheme="majorEastAsia" w:hAnsi="Arial" w:cs="Arial"/>
          <w:sz w:val="24"/>
          <w:szCs w:val="24"/>
        </w:rPr>
        <w:t>.R</w:t>
      </w:r>
      <w:r w:rsidR="00B67AE9" w:rsidRPr="001374F7">
        <w:rPr>
          <w:rFonts w:ascii="Arial" w:eastAsiaTheme="majorEastAsia" w:hAnsi="Arial" w:cs="Arial"/>
          <w:sz w:val="24"/>
          <w:szCs w:val="24"/>
        </w:rPr>
        <w:t>estauraç</w:t>
      </w:r>
      <w:r w:rsidR="00925753" w:rsidRPr="001374F7">
        <w:rPr>
          <w:rFonts w:ascii="Arial" w:eastAsiaTheme="majorEastAsia" w:hAnsi="Arial" w:cs="Arial"/>
          <w:sz w:val="24"/>
          <w:szCs w:val="24"/>
        </w:rPr>
        <w:t>ão florestal.</w:t>
      </w:r>
      <w:r w:rsidR="005148B6" w:rsidRPr="001374F7">
        <w:rPr>
          <w:rFonts w:ascii="Arial" w:eastAsiaTheme="majorEastAsia" w:hAnsi="Arial" w:cs="Arial"/>
          <w:sz w:val="24"/>
          <w:szCs w:val="24"/>
        </w:rPr>
        <w:t xml:space="preserve">Viabilidade do </w:t>
      </w:r>
      <w:r w:rsidR="005148B6" w:rsidRPr="001374F7">
        <w:rPr>
          <w:rFonts w:ascii="Arial" w:eastAsiaTheme="majorEastAsia" w:hAnsi="Arial" w:cs="Arial"/>
          <w:i/>
          <w:sz w:val="24"/>
          <w:szCs w:val="24"/>
        </w:rPr>
        <w:t>topsoil</w:t>
      </w:r>
      <w:r w:rsidR="00B67AE9" w:rsidRPr="001374F7">
        <w:rPr>
          <w:rFonts w:ascii="Arial" w:eastAsiaTheme="majorEastAsia" w:hAnsi="Arial" w:cs="Arial"/>
          <w:sz w:val="24"/>
          <w:szCs w:val="24"/>
        </w:rPr>
        <w:t>.</w:t>
      </w:r>
    </w:p>
    <w:p w:rsidR="00BB7A9A" w:rsidRPr="001374F7" w:rsidRDefault="00BB7A9A" w:rsidP="001374F7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</w:rPr>
      </w:pPr>
    </w:p>
    <w:p w:rsidR="005257AD" w:rsidRPr="001374F7" w:rsidRDefault="00C44FC3" w:rsidP="001374F7">
      <w:pPr>
        <w:pStyle w:val="Ttulo1"/>
        <w:spacing w:before="0" w:line="240" w:lineRule="auto"/>
        <w:jc w:val="both"/>
        <w:rPr>
          <w:rFonts w:cs="Arial"/>
          <w:sz w:val="24"/>
          <w:szCs w:val="24"/>
        </w:rPr>
      </w:pPr>
      <w:r w:rsidRPr="001374F7">
        <w:rPr>
          <w:rFonts w:cs="Arial"/>
          <w:sz w:val="24"/>
          <w:szCs w:val="24"/>
        </w:rPr>
        <w:t xml:space="preserve">1. </w:t>
      </w:r>
      <w:bookmarkEnd w:id="0"/>
      <w:bookmarkEnd w:id="1"/>
      <w:r w:rsidR="00094BA7" w:rsidRPr="001374F7">
        <w:rPr>
          <w:rFonts w:cs="Arial"/>
          <w:sz w:val="24"/>
          <w:szCs w:val="24"/>
        </w:rPr>
        <w:t>Introdução</w:t>
      </w:r>
    </w:p>
    <w:p w:rsidR="001872E3" w:rsidRPr="001374F7" w:rsidRDefault="001872E3" w:rsidP="001374F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>O uso dos recursos minerais está intimamente ligado a história humana</w:t>
      </w:r>
      <w:r w:rsidR="005148B6" w:rsidRPr="001374F7">
        <w:rPr>
          <w:rFonts w:ascii="Arial" w:hAnsi="Arial" w:cs="Arial"/>
          <w:bCs/>
          <w:sz w:val="24"/>
          <w:szCs w:val="24"/>
        </w:rPr>
        <w:t>.</w:t>
      </w:r>
      <w:r w:rsidRPr="001374F7">
        <w:rPr>
          <w:rFonts w:ascii="Arial" w:hAnsi="Arial" w:cs="Arial"/>
          <w:bCs/>
          <w:sz w:val="24"/>
          <w:szCs w:val="24"/>
        </w:rPr>
        <w:t xml:space="preserve"> Segundo Terrell (2007) minerar consiste na retirada de bens minerais da crosta terrestre</w:t>
      </w:r>
      <w:r w:rsidR="00D810C8" w:rsidRPr="001374F7">
        <w:rPr>
          <w:rFonts w:ascii="Arial" w:hAnsi="Arial" w:cs="Arial"/>
          <w:bCs/>
          <w:sz w:val="24"/>
          <w:szCs w:val="24"/>
        </w:rPr>
        <w:t>, compreendo</w:t>
      </w:r>
      <w:r w:rsidRPr="001374F7">
        <w:rPr>
          <w:rFonts w:ascii="Arial" w:hAnsi="Arial" w:cs="Arial"/>
          <w:bCs/>
          <w:sz w:val="24"/>
          <w:szCs w:val="24"/>
        </w:rPr>
        <w:t xml:space="preserve"> operações que vão da pesquisa, lavra</w:t>
      </w:r>
      <w:r w:rsidR="00307EAB" w:rsidRPr="001374F7">
        <w:rPr>
          <w:rFonts w:ascii="Arial" w:hAnsi="Arial" w:cs="Arial"/>
          <w:bCs/>
          <w:sz w:val="24"/>
          <w:szCs w:val="24"/>
        </w:rPr>
        <w:t>,</w:t>
      </w:r>
      <w:r w:rsidRPr="001374F7">
        <w:rPr>
          <w:rFonts w:ascii="Arial" w:hAnsi="Arial" w:cs="Arial"/>
          <w:bCs/>
          <w:sz w:val="24"/>
          <w:szCs w:val="24"/>
        </w:rPr>
        <w:t xml:space="preserve"> até o processo de transporte, manuseio, beneficiamento e toda infraestrutura necessária a estas operações. A mineração também pode ser entendida como a arte de extrair economicamente bens da crosta terrestre, utilizando técnicas adequad</w:t>
      </w:r>
      <w:r w:rsidR="00CD36EE" w:rsidRPr="001374F7">
        <w:rPr>
          <w:rFonts w:ascii="Arial" w:hAnsi="Arial" w:cs="Arial"/>
          <w:bCs/>
          <w:sz w:val="24"/>
          <w:szCs w:val="24"/>
        </w:rPr>
        <w:t>as a cada situação (SANTOS, 2010a</w:t>
      </w:r>
      <w:r w:rsidRPr="001374F7">
        <w:rPr>
          <w:rFonts w:ascii="Arial" w:hAnsi="Arial" w:cs="Arial"/>
          <w:bCs/>
          <w:sz w:val="24"/>
          <w:szCs w:val="24"/>
        </w:rPr>
        <w:t>).</w:t>
      </w:r>
    </w:p>
    <w:p w:rsidR="006F7D81" w:rsidRPr="001374F7" w:rsidRDefault="001872E3" w:rsidP="001374F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 xml:space="preserve">Os conceitos relativos </w:t>
      </w:r>
      <w:r w:rsidR="00751FD5" w:rsidRPr="001374F7">
        <w:rPr>
          <w:rFonts w:ascii="Arial" w:hAnsi="Arial" w:cs="Arial"/>
          <w:bCs/>
          <w:sz w:val="24"/>
          <w:szCs w:val="24"/>
        </w:rPr>
        <w:t>à</w:t>
      </w:r>
      <w:r w:rsidRPr="001374F7">
        <w:rPr>
          <w:rFonts w:ascii="Arial" w:hAnsi="Arial" w:cs="Arial"/>
          <w:bCs/>
          <w:sz w:val="24"/>
          <w:szCs w:val="24"/>
        </w:rPr>
        <w:t xml:space="preserve"> mineração, além de explicar as fases desta atividade, preocupam-se em apresentar os impactos ambientais, assim como formas </w:t>
      </w:r>
      <w:r w:rsidRPr="001374F7">
        <w:rPr>
          <w:rFonts w:ascii="Arial" w:hAnsi="Arial" w:cs="Arial"/>
          <w:bCs/>
          <w:sz w:val="24"/>
          <w:szCs w:val="24"/>
        </w:rPr>
        <w:lastRenderedPageBreak/>
        <w:t xml:space="preserve">de conciliar a conservação ambiental com a extração mineral. </w:t>
      </w:r>
      <w:r w:rsidR="006F39CD" w:rsidRPr="001374F7">
        <w:rPr>
          <w:rFonts w:ascii="Arial" w:hAnsi="Arial" w:cs="Arial"/>
          <w:bCs/>
          <w:sz w:val="24"/>
          <w:szCs w:val="24"/>
        </w:rPr>
        <w:t>A mineração</w:t>
      </w:r>
      <w:r w:rsidR="006F7D81" w:rsidRPr="001374F7">
        <w:rPr>
          <w:rFonts w:ascii="Arial" w:hAnsi="Arial" w:cs="Arial"/>
          <w:bCs/>
          <w:sz w:val="24"/>
          <w:szCs w:val="24"/>
        </w:rPr>
        <w:t xml:space="preserve"> tem </w:t>
      </w:r>
      <w:r w:rsidR="00091BCF" w:rsidRPr="001374F7">
        <w:rPr>
          <w:rFonts w:ascii="Arial" w:hAnsi="Arial" w:cs="Arial"/>
          <w:bCs/>
          <w:sz w:val="24"/>
          <w:szCs w:val="24"/>
        </w:rPr>
        <w:t>desempenhado</w:t>
      </w:r>
      <w:r w:rsidR="006F7D81" w:rsidRPr="001374F7">
        <w:rPr>
          <w:rFonts w:ascii="Arial" w:hAnsi="Arial" w:cs="Arial"/>
          <w:bCs/>
          <w:sz w:val="24"/>
          <w:szCs w:val="24"/>
        </w:rPr>
        <w:t xml:space="preserve"> um papel importante no esforço de promover o desenvolvimento econômico e social</w:t>
      </w:r>
      <w:r w:rsidR="000F36F7" w:rsidRPr="001374F7">
        <w:rPr>
          <w:rFonts w:ascii="Arial" w:hAnsi="Arial" w:cs="Arial"/>
          <w:bCs/>
          <w:sz w:val="24"/>
          <w:szCs w:val="24"/>
        </w:rPr>
        <w:t>,</w:t>
      </w:r>
      <w:r w:rsidR="006F7D81" w:rsidRPr="001374F7">
        <w:rPr>
          <w:rFonts w:ascii="Arial" w:hAnsi="Arial" w:cs="Arial"/>
          <w:bCs/>
          <w:sz w:val="24"/>
          <w:szCs w:val="24"/>
        </w:rPr>
        <w:t xml:space="preserve"> e de reduzir as desigualdades regionais (LIMA, 2007).</w:t>
      </w:r>
      <w:r w:rsidR="0082029C" w:rsidRPr="001374F7">
        <w:rPr>
          <w:rFonts w:ascii="Arial" w:hAnsi="Arial" w:cs="Arial"/>
          <w:bCs/>
          <w:sz w:val="24"/>
          <w:szCs w:val="24"/>
        </w:rPr>
        <w:t>O</w:t>
      </w:r>
      <w:r w:rsidR="00520683" w:rsidRPr="001374F7">
        <w:rPr>
          <w:rFonts w:ascii="Arial" w:hAnsi="Arial" w:cs="Arial"/>
          <w:bCs/>
          <w:sz w:val="24"/>
          <w:szCs w:val="24"/>
        </w:rPr>
        <w:t>s benefícios</w:t>
      </w:r>
      <w:r w:rsidR="0082029C" w:rsidRPr="001374F7">
        <w:rPr>
          <w:rFonts w:ascii="Arial" w:hAnsi="Arial" w:cs="Arial"/>
          <w:bCs/>
          <w:sz w:val="24"/>
          <w:szCs w:val="24"/>
        </w:rPr>
        <w:t>, de modo geral,</w:t>
      </w:r>
      <w:r w:rsidR="00520683" w:rsidRPr="001374F7">
        <w:rPr>
          <w:rFonts w:ascii="Arial" w:hAnsi="Arial" w:cs="Arial"/>
          <w:bCs/>
          <w:sz w:val="24"/>
          <w:szCs w:val="24"/>
        </w:rPr>
        <w:t xml:space="preserve"> estão ligados aos ganhos econômicos e melhoria na qualidade de vida e oferta</w:t>
      </w:r>
      <w:r w:rsidR="0082029C" w:rsidRPr="001374F7">
        <w:rPr>
          <w:rFonts w:ascii="Arial" w:hAnsi="Arial" w:cs="Arial"/>
          <w:bCs/>
          <w:sz w:val="24"/>
          <w:szCs w:val="24"/>
        </w:rPr>
        <w:t>s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="00091BCF" w:rsidRPr="001374F7">
        <w:rPr>
          <w:rFonts w:ascii="Arial" w:hAnsi="Arial" w:cs="Arial"/>
          <w:bCs/>
          <w:sz w:val="24"/>
          <w:szCs w:val="24"/>
        </w:rPr>
        <w:t>de serviços públicos, tais como</w:t>
      </w:r>
      <w:r w:rsidR="00520683" w:rsidRPr="001374F7">
        <w:rPr>
          <w:rFonts w:ascii="Arial" w:hAnsi="Arial" w:cs="Arial"/>
          <w:bCs/>
          <w:sz w:val="24"/>
          <w:szCs w:val="24"/>
        </w:rPr>
        <w:t xml:space="preserve"> hospitais, escolas e creches, ruas asfaltadas e ainda valorização de imóveis e terras (</w:t>
      </w:r>
      <w:r w:rsidR="00CF544A" w:rsidRPr="001374F7">
        <w:rPr>
          <w:rFonts w:ascii="Arial" w:hAnsi="Arial" w:cs="Arial"/>
          <w:sz w:val="24"/>
          <w:szCs w:val="24"/>
        </w:rPr>
        <w:t>CALIXTO JUNIOR</w:t>
      </w:r>
      <w:r w:rsidR="00520683" w:rsidRPr="001374F7">
        <w:rPr>
          <w:rFonts w:ascii="Arial" w:hAnsi="Arial" w:cs="Arial"/>
          <w:sz w:val="24"/>
          <w:szCs w:val="24"/>
        </w:rPr>
        <w:t xml:space="preserve"> et al.</w:t>
      </w:r>
      <w:r w:rsidR="00661CDB" w:rsidRPr="001374F7">
        <w:rPr>
          <w:rFonts w:ascii="Arial" w:hAnsi="Arial" w:cs="Arial"/>
          <w:sz w:val="24"/>
          <w:szCs w:val="24"/>
        </w:rPr>
        <w:t>, 200</w:t>
      </w:r>
      <w:r w:rsidR="00CF544A" w:rsidRPr="001374F7">
        <w:rPr>
          <w:rFonts w:ascii="Arial" w:hAnsi="Arial" w:cs="Arial"/>
          <w:sz w:val="24"/>
          <w:szCs w:val="24"/>
        </w:rPr>
        <w:t>7</w:t>
      </w:r>
      <w:r w:rsidR="00520683" w:rsidRPr="001374F7">
        <w:rPr>
          <w:rFonts w:ascii="Arial" w:hAnsi="Arial" w:cs="Arial"/>
          <w:bCs/>
          <w:sz w:val="24"/>
          <w:szCs w:val="24"/>
        </w:rPr>
        <w:t xml:space="preserve">).Para tal, faz-se necessário que os recursos </w:t>
      </w:r>
      <w:r w:rsidR="006F7D81" w:rsidRPr="001374F7">
        <w:rPr>
          <w:rFonts w:ascii="Arial" w:hAnsi="Arial" w:cs="Arial"/>
          <w:bCs/>
          <w:sz w:val="24"/>
          <w:szCs w:val="24"/>
        </w:rPr>
        <w:t>seja</w:t>
      </w:r>
      <w:r w:rsidR="00520683" w:rsidRPr="001374F7">
        <w:rPr>
          <w:rFonts w:ascii="Arial" w:hAnsi="Arial" w:cs="Arial"/>
          <w:bCs/>
          <w:sz w:val="24"/>
          <w:szCs w:val="24"/>
        </w:rPr>
        <w:t>m</w:t>
      </w:r>
      <w:r w:rsidR="006F7D81" w:rsidRPr="001374F7">
        <w:rPr>
          <w:rFonts w:ascii="Arial" w:hAnsi="Arial" w:cs="Arial"/>
          <w:bCs/>
          <w:sz w:val="24"/>
          <w:szCs w:val="24"/>
        </w:rPr>
        <w:t xml:space="preserve"> operad</w:t>
      </w:r>
      <w:r w:rsidR="00520683" w:rsidRPr="001374F7">
        <w:rPr>
          <w:rFonts w:ascii="Arial" w:hAnsi="Arial" w:cs="Arial"/>
          <w:bCs/>
          <w:sz w:val="24"/>
          <w:szCs w:val="24"/>
        </w:rPr>
        <w:t>os</w:t>
      </w:r>
      <w:r w:rsidR="006F7D81" w:rsidRPr="001374F7">
        <w:rPr>
          <w:rFonts w:ascii="Arial" w:hAnsi="Arial" w:cs="Arial"/>
          <w:bCs/>
          <w:sz w:val="24"/>
          <w:szCs w:val="24"/>
        </w:rPr>
        <w:t xml:space="preserve"> com responsabilidade soci</w:t>
      </w:r>
      <w:r w:rsidR="00917F3F" w:rsidRPr="001374F7">
        <w:rPr>
          <w:rFonts w:ascii="Arial" w:hAnsi="Arial" w:cs="Arial"/>
          <w:bCs/>
          <w:sz w:val="24"/>
          <w:szCs w:val="24"/>
        </w:rPr>
        <w:t>al, estando sempre presentes os ideais d</w:t>
      </w:r>
      <w:r w:rsidR="006F7D81" w:rsidRPr="001374F7">
        <w:rPr>
          <w:rFonts w:ascii="Arial" w:hAnsi="Arial" w:cs="Arial"/>
          <w:bCs/>
          <w:sz w:val="24"/>
          <w:szCs w:val="24"/>
        </w:rPr>
        <w:t>o desenvolvimento sustentável (FARIAS, 2002).</w:t>
      </w:r>
    </w:p>
    <w:p w:rsidR="00E2534C" w:rsidRPr="001374F7" w:rsidRDefault="00935245" w:rsidP="001374F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 xml:space="preserve">Apesar dos inúmeros benefícios da mineração, </w:t>
      </w:r>
      <w:r w:rsidR="000A2CEA" w:rsidRPr="001374F7">
        <w:rPr>
          <w:rFonts w:ascii="Arial" w:hAnsi="Arial" w:cs="Arial"/>
          <w:bCs/>
          <w:sz w:val="24"/>
          <w:szCs w:val="24"/>
        </w:rPr>
        <w:t xml:space="preserve">em cidades pioneiras desta atividade </w:t>
      </w:r>
      <w:r w:rsidR="006F39CD" w:rsidRPr="001374F7">
        <w:rPr>
          <w:rFonts w:ascii="Arial" w:hAnsi="Arial" w:cs="Arial"/>
          <w:bCs/>
          <w:sz w:val="24"/>
          <w:szCs w:val="24"/>
        </w:rPr>
        <w:t xml:space="preserve">em Minas Gerais, </w:t>
      </w:r>
      <w:r w:rsidR="000A2CEA" w:rsidRPr="001374F7">
        <w:rPr>
          <w:rFonts w:ascii="Arial" w:hAnsi="Arial" w:cs="Arial"/>
          <w:bCs/>
          <w:sz w:val="24"/>
          <w:szCs w:val="24"/>
        </w:rPr>
        <w:t xml:space="preserve">ela </w:t>
      </w:r>
      <w:r w:rsidR="006F39CD" w:rsidRPr="001374F7">
        <w:rPr>
          <w:rFonts w:ascii="Arial" w:hAnsi="Arial" w:cs="Arial"/>
          <w:bCs/>
          <w:sz w:val="24"/>
          <w:szCs w:val="24"/>
        </w:rPr>
        <w:t xml:space="preserve">ocorreu de forma rápida e predatórias, </w:t>
      </w:r>
      <w:r w:rsidR="00C35611" w:rsidRPr="001374F7">
        <w:rPr>
          <w:rFonts w:ascii="Arial" w:hAnsi="Arial" w:cs="Arial"/>
          <w:bCs/>
          <w:sz w:val="24"/>
          <w:szCs w:val="24"/>
        </w:rPr>
        <w:t xml:space="preserve">causando </w:t>
      </w:r>
      <w:r w:rsidR="006F39CD" w:rsidRPr="001374F7">
        <w:rPr>
          <w:rFonts w:ascii="Arial" w:hAnsi="Arial" w:cs="Arial"/>
          <w:bCs/>
          <w:sz w:val="24"/>
          <w:szCs w:val="24"/>
        </w:rPr>
        <w:t>desabastecimento</w:t>
      </w:r>
      <w:r w:rsidR="003864CE" w:rsidRPr="001374F7">
        <w:rPr>
          <w:rFonts w:ascii="Arial" w:hAnsi="Arial" w:cs="Arial"/>
          <w:bCs/>
          <w:sz w:val="24"/>
          <w:szCs w:val="24"/>
        </w:rPr>
        <w:t>,</w:t>
      </w:r>
      <w:r w:rsidR="006F39CD" w:rsidRPr="001374F7">
        <w:rPr>
          <w:rFonts w:ascii="Arial" w:hAnsi="Arial" w:cs="Arial"/>
          <w:bCs/>
          <w:sz w:val="24"/>
          <w:szCs w:val="24"/>
        </w:rPr>
        <w:t xml:space="preserve"> que </w:t>
      </w:r>
      <w:r w:rsidR="00C35611" w:rsidRPr="001374F7">
        <w:rPr>
          <w:rFonts w:ascii="Arial" w:hAnsi="Arial" w:cs="Arial"/>
          <w:bCs/>
          <w:sz w:val="24"/>
          <w:szCs w:val="24"/>
        </w:rPr>
        <w:t>castig</w:t>
      </w:r>
      <w:r w:rsidR="00311941" w:rsidRPr="001374F7">
        <w:rPr>
          <w:rFonts w:ascii="Arial" w:hAnsi="Arial" w:cs="Arial"/>
          <w:bCs/>
          <w:sz w:val="24"/>
          <w:szCs w:val="24"/>
        </w:rPr>
        <w:t>ou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="006F39CD" w:rsidRPr="001374F7">
        <w:rPr>
          <w:rFonts w:ascii="Arial" w:hAnsi="Arial" w:cs="Arial"/>
          <w:bCs/>
          <w:sz w:val="24"/>
          <w:szCs w:val="24"/>
        </w:rPr>
        <w:t xml:space="preserve">a população (SILVA, </w:t>
      </w:r>
      <w:r w:rsidR="00425789" w:rsidRPr="001374F7">
        <w:rPr>
          <w:rFonts w:ascii="Arial" w:hAnsi="Arial" w:cs="Arial"/>
          <w:bCs/>
          <w:sz w:val="24"/>
          <w:szCs w:val="24"/>
        </w:rPr>
        <w:t>1995</w:t>
      </w:r>
      <w:r w:rsidR="006F39CD" w:rsidRPr="001374F7">
        <w:rPr>
          <w:rFonts w:ascii="Arial" w:hAnsi="Arial" w:cs="Arial"/>
          <w:bCs/>
          <w:sz w:val="24"/>
          <w:szCs w:val="24"/>
        </w:rPr>
        <w:t xml:space="preserve">). Atualmente, </w:t>
      </w:r>
      <w:r w:rsidRPr="001374F7">
        <w:rPr>
          <w:rFonts w:ascii="Arial" w:hAnsi="Arial" w:cs="Arial"/>
          <w:bCs/>
          <w:sz w:val="24"/>
          <w:szCs w:val="24"/>
        </w:rPr>
        <w:t>muitos trabalhos científicos apontam como preocupante e em maior quantidade os impactos negativos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Pr="001374F7">
        <w:rPr>
          <w:rFonts w:ascii="Arial" w:hAnsi="Arial" w:cs="Arial"/>
          <w:bCs/>
          <w:sz w:val="24"/>
          <w:szCs w:val="24"/>
        </w:rPr>
        <w:t>da atividade (</w:t>
      </w:r>
      <w:r w:rsidR="00CF544A" w:rsidRPr="001374F7">
        <w:rPr>
          <w:rFonts w:ascii="Arial" w:hAnsi="Arial" w:cs="Arial"/>
          <w:sz w:val="24"/>
          <w:szCs w:val="24"/>
        </w:rPr>
        <w:t>CALIXTO</w:t>
      </w:r>
      <w:r w:rsidR="000A2CEA" w:rsidRPr="001374F7">
        <w:rPr>
          <w:rFonts w:ascii="Arial" w:hAnsi="Arial" w:cs="Arial"/>
          <w:sz w:val="24"/>
          <w:szCs w:val="24"/>
        </w:rPr>
        <w:t> </w:t>
      </w:r>
      <w:r w:rsidR="00CF544A" w:rsidRPr="001374F7">
        <w:rPr>
          <w:rFonts w:ascii="Arial" w:hAnsi="Arial" w:cs="Arial"/>
          <w:sz w:val="24"/>
          <w:szCs w:val="24"/>
        </w:rPr>
        <w:t>JUNIOR</w:t>
      </w:r>
      <w:r w:rsidR="000A2CEA" w:rsidRPr="001374F7">
        <w:rPr>
          <w:rFonts w:ascii="Arial" w:hAnsi="Arial" w:cs="Arial"/>
          <w:sz w:val="24"/>
          <w:szCs w:val="24"/>
        </w:rPr>
        <w:t> </w:t>
      </w:r>
      <w:r w:rsidRPr="001374F7">
        <w:rPr>
          <w:rFonts w:ascii="Arial" w:hAnsi="Arial" w:cs="Arial"/>
          <w:sz w:val="24"/>
          <w:szCs w:val="24"/>
        </w:rPr>
        <w:t>et</w:t>
      </w:r>
      <w:r w:rsidR="00C35611" w:rsidRPr="001374F7">
        <w:rPr>
          <w:rFonts w:ascii="Arial" w:hAnsi="Arial" w:cs="Arial"/>
          <w:sz w:val="24"/>
          <w:szCs w:val="24"/>
        </w:rPr>
        <w:t> </w:t>
      </w:r>
      <w:r w:rsidRPr="001374F7">
        <w:rPr>
          <w:rFonts w:ascii="Arial" w:hAnsi="Arial" w:cs="Arial"/>
          <w:sz w:val="24"/>
          <w:szCs w:val="24"/>
        </w:rPr>
        <w:t>al.,</w:t>
      </w:r>
      <w:r w:rsidR="000A2CEA" w:rsidRPr="001374F7">
        <w:rPr>
          <w:rFonts w:ascii="Arial" w:hAnsi="Arial" w:cs="Arial"/>
          <w:sz w:val="24"/>
          <w:szCs w:val="24"/>
        </w:rPr>
        <w:t> </w:t>
      </w:r>
      <w:r w:rsidRPr="001374F7">
        <w:rPr>
          <w:rFonts w:ascii="Arial" w:hAnsi="Arial" w:cs="Arial"/>
          <w:sz w:val="24"/>
          <w:szCs w:val="24"/>
        </w:rPr>
        <w:t>200</w:t>
      </w:r>
      <w:r w:rsidR="00CF544A" w:rsidRPr="001374F7">
        <w:rPr>
          <w:rFonts w:ascii="Arial" w:hAnsi="Arial" w:cs="Arial"/>
          <w:sz w:val="24"/>
          <w:szCs w:val="24"/>
        </w:rPr>
        <w:t>7</w:t>
      </w:r>
      <w:r w:rsidR="0035387C" w:rsidRPr="001374F7">
        <w:rPr>
          <w:rFonts w:ascii="Arial" w:hAnsi="Arial" w:cs="Arial"/>
          <w:sz w:val="24"/>
          <w:szCs w:val="24"/>
        </w:rPr>
        <w:t>;</w:t>
      </w:r>
      <w:r w:rsidRPr="001374F7">
        <w:rPr>
          <w:rFonts w:ascii="Arial" w:hAnsi="Arial" w:cs="Arial"/>
          <w:bCs/>
          <w:sz w:val="24"/>
          <w:szCs w:val="24"/>
        </w:rPr>
        <w:t>L</w:t>
      </w:r>
      <w:r w:rsidR="00A43EED" w:rsidRPr="001374F7">
        <w:rPr>
          <w:rFonts w:ascii="Arial" w:hAnsi="Arial" w:cs="Arial"/>
          <w:bCs/>
          <w:sz w:val="24"/>
          <w:szCs w:val="24"/>
        </w:rPr>
        <w:t>ELLES</w:t>
      </w:r>
      <w:r w:rsidR="0035387C" w:rsidRPr="001374F7">
        <w:rPr>
          <w:rFonts w:ascii="Arial" w:hAnsi="Arial" w:cs="Arial"/>
          <w:bCs/>
          <w:iCs/>
          <w:sz w:val="24"/>
          <w:szCs w:val="24"/>
        </w:rPr>
        <w:t>et al.</w:t>
      </w:r>
      <w:r w:rsidR="0035387C" w:rsidRPr="001374F7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="0035387C" w:rsidRPr="001374F7">
        <w:rPr>
          <w:rFonts w:ascii="Arial" w:hAnsi="Arial" w:cs="Arial"/>
          <w:bCs/>
          <w:sz w:val="24"/>
          <w:szCs w:val="24"/>
        </w:rPr>
        <w:t>2005</w:t>
      </w:r>
      <w:r w:rsidRPr="001374F7">
        <w:rPr>
          <w:rFonts w:ascii="Arial" w:hAnsi="Arial" w:cs="Arial"/>
          <w:bCs/>
          <w:sz w:val="24"/>
          <w:szCs w:val="24"/>
        </w:rPr>
        <w:t xml:space="preserve">). </w:t>
      </w:r>
      <w:r w:rsidR="00E2534C" w:rsidRPr="001374F7">
        <w:rPr>
          <w:rFonts w:ascii="Arial" w:hAnsi="Arial" w:cs="Arial"/>
          <w:bCs/>
          <w:sz w:val="24"/>
          <w:szCs w:val="24"/>
        </w:rPr>
        <w:t>Assim, para garantir o meio ambiente ecologicamente equilibrado, estabelecido pelo Artigo 225</w:t>
      </w:r>
      <w:r w:rsidR="00E2534C" w:rsidRPr="001374F7">
        <w:rPr>
          <w:rStyle w:val="Refdenotaderodap"/>
          <w:rFonts w:ascii="Arial" w:hAnsi="Arial" w:cs="Arial"/>
          <w:bCs/>
          <w:sz w:val="24"/>
          <w:szCs w:val="24"/>
        </w:rPr>
        <w:footnoteReference w:id="2"/>
      </w:r>
      <w:r w:rsidR="00E2534C" w:rsidRPr="001374F7">
        <w:rPr>
          <w:rFonts w:ascii="Arial" w:hAnsi="Arial" w:cs="Arial"/>
          <w:bCs/>
          <w:sz w:val="24"/>
          <w:szCs w:val="24"/>
        </w:rPr>
        <w:t xml:space="preserve"> da Constituição Federal de 1988, justificam-se as leis que visam a avaliação dos impactos ambientais, </w:t>
      </w:r>
      <w:r w:rsidR="003864CE" w:rsidRPr="001374F7">
        <w:rPr>
          <w:rFonts w:ascii="Arial" w:hAnsi="Arial" w:cs="Arial"/>
          <w:bCs/>
          <w:sz w:val="24"/>
          <w:szCs w:val="24"/>
        </w:rPr>
        <w:t>sua</w:t>
      </w:r>
      <w:r w:rsidR="00E2534C" w:rsidRPr="001374F7">
        <w:rPr>
          <w:rFonts w:ascii="Arial" w:hAnsi="Arial" w:cs="Arial"/>
          <w:bCs/>
          <w:sz w:val="24"/>
          <w:szCs w:val="24"/>
        </w:rPr>
        <w:t>s obrigações e recomendações para recuperação ambiental de áreas degradadas.</w:t>
      </w:r>
    </w:p>
    <w:p w:rsidR="00661CDB" w:rsidRPr="001374F7" w:rsidRDefault="00E2534C" w:rsidP="001374F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>A revegetação tem sido aponta</w:t>
      </w:r>
      <w:r w:rsidR="00C35611" w:rsidRPr="001374F7">
        <w:rPr>
          <w:rFonts w:ascii="Arial" w:hAnsi="Arial" w:cs="Arial"/>
          <w:bCs/>
          <w:sz w:val="24"/>
          <w:szCs w:val="24"/>
        </w:rPr>
        <w:t>da</w:t>
      </w:r>
      <w:r w:rsidRPr="001374F7">
        <w:rPr>
          <w:rFonts w:ascii="Arial" w:hAnsi="Arial" w:cs="Arial"/>
          <w:bCs/>
          <w:sz w:val="24"/>
          <w:szCs w:val="24"/>
        </w:rPr>
        <w:t xml:space="preserve"> como uma técnica eficiente para a recuperação </w:t>
      </w:r>
      <w:r w:rsidR="00C35611" w:rsidRPr="001374F7">
        <w:rPr>
          <w:rFonts w:ascii="Arial" w:hAnsi="Arial" w:cs="Arial"/>
          <w:bCs/>
          <w:sz w:val="24"/>
          <w:szCs w:val="24"/>
        </w:rPr>
        <w:t xml:space="preserve">das </w:t>
      </w:r>
      <w:r w:rsidRPr="001374F7">
        <w:rPr>
          <w:rFonts w:ascii="Arial" w:hAnsi="Arial" w:cs="Arial"/>
          <w:bCs/>
          <w:sz w:val="24"/>
          <w:szCs w:val="24"/>
        </w:rPr>
        <w:t>área</w:t>
      </w:r>
      <w:r w:rsidR="00C35611" w:rsidRPr="001374F7">
        <w:rPr>
          <w:rFonts w:ascii="Arial" w:hAnsi="Arial" w:cs="Arial"/>
          <w:bCs/>
          <w:sz w:val="24"/>
          <w:szCs w:val="24"/>
        </w:rPr>
        <w:t>s</w:t>
      </w:r>
      <w:r w:rsidRPr="001374F7">
        <w:rPr>
          <w:rFonts w:ascii="Arial" w:hAnsi="Arial" w:cs="Arial"/>
          <w:bCs/>
          <w:sz w:val="24"/>
          <w:szCs w:val="24"/>
        </w:rPr>
        <w:t xml:space="preserve"> degradada</w:t>
      </w:r>
      <w:r w:rsidR="00C35611" w:rsidRPr="001374F7">
        <w:rPr>
          <w:rFonts w:ascii="Arial" w:hAnsi="Arial" w:cs="Arial"/>
          <w:bCs/>
          <w:sz w:val="24"/>
          <w:szCs w:val="24"/>
        </w:rPr>
        <w:t>s</w:t>
      </w:r>
      <w:r w:rsidR="008A2195" w:rsidRPr="001374F7">
        <w:rPr>
          <w:rFonts w:ascii="Arial" w:hAnsi="Arial" w:cs="Arial"/>
          <w:bCs/>
          <w:sz w:val="24"/>
          <w:szCs w:val="24"/>
        </w:rPr>
        <w:t xml:space="preserve"> (MORAES et al.</w:t>
      </w:r>
      <w:r w:rsidR="00BA158E" w:rsidRPr="001374F7">
        <w:rPr>
          <w:rFonts w:ascii="Arial" w:hAnsi="Arial" w:cs="Arial"/>
          <w:bCs/>
          <w:sz w:val="24"/>
          <w:szCs w:val="24"/>
        </w:rPr>
        <w:t>,</w:t>
      </w:r>
      <w:r w:rsidR="008A2195" w:rsidRPr="001374F7">
        <w:rPr>
          <w:rFonts w:ascii="Arial" w:hAnsi="Arial" w:cs="Arial"/>
          <w:bCs/>
          <w:sz w:val="24"/>
          <w:szCs w:val="24"/>
        </w:rPr>
        <w:t xml:space="preserve"> 2013</w:t>
      </w:r>
      <w:r w:rsidR="00272F64" w:rsidRPr="001374F7">
        <w:rPr>
          <w:rFonts w:ascii="Arial" w:hAnsi="Arial" w:cs="Arial"/>
          <w:bCs/>
          <w:sz w:val="24"/>
          <w:szCs w:val="24"/>
        </w:rPr>
        <w:t>; STANTURF et al., 2014</w:t>
      </w:r>
      <w:r w:rsidR="008A2195" w:rsidRPr="001374F7">
        <w:rPr>
          <w:rFonts w:ascii="Arial" w:hAnsi="Arial" w:cs="Arial"/>
          <w:bCs/>
          <w:sz w:val="24"/>
          <w:szCs w:val="24"/>
        </w:rPr>
        <w:t>)</w:t>
      </w:r>
      <w:r w:rsidR="00C43A12" w:rsidRPr="001374F7">
        <w:rPr>
          <w:rFonts w:ascii="Arial" w:hAnsi="Arial" w:cs="Arial"/>
          <w:bCs/>
          <w:sz w:val="24"/>
          <w:szCs w:val="24"/>
        </w:rPr>
        <w:t>. Para Salomão (2012) a única maneira de mitigar a maior parte dos impactos negativos é através do restabelecimento de uma cobertura vegetal perene sobre o local modificado.</w:t>
      </w:r>
      <w:r w:rsidRPr="001374F7">
        <w:rPr>
          <w:rFonts w:ascii="Arial" w:hAnsi="Arial" w:cs="Arial"/>
          <w:bCs/>
          <w:sz w:val="24"/>
          <w:szCs w:val="24"/>
        </w:rPr>
        <w:t xml:space="preserve"> Porém, p</w:t>
      </w:r>
      <w:r w:rsidR="00122A30" w:rsidRPr="001374F7">
        <w:rPr>
          <w:rFonts w:ascii="Arial" w:hAnsi="Arial" w:cs="Arial"/>
          <w:bCs/>
          <w:sz w:val="24"/>
          <w:szCs w:val="24"/>
        </w:rPr>
        <w:t xml:space="preserve">ara </w:t>
      </w:r>
      <w:r w:rsidRPr="001374F7">
        <w:rPr>
          <w:rFonts w:ascii="Arial" w:hAnsi="Arial" w:cs="Arial"/>
          <w:bCs/>
          <w:sz w:val="24"/>
          <w:szCs w:val="24"/>
        </w:rPr>
        <w:t>mineração, cuja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="00844BAF" w:rsidRPr="001374F7">
        <w:rPr>
          <w:rFonts w:ascii="Arial" w:hAnsi="Arial" w:cs="Arial"/>
          <w:bCs/>
          <w:sz w:val="24"/>
          <w:szCs w:val="24"/>
        </w:rPr>
        <w:t>extração dos minérios do subsolo</w:t>
      </w:r>
      <w:r w:rsidR="000A2CEA" w:rsidRPr="001374F7">
        <w:rPr>
          <w:rFonts w:ascii="Arial" w:hAnsi="Arial" w:cs="Arial"/>
          <w:bCs/>
          <w:sz w:val="24"/>
          <w:szCs w:val="24"/>
        </w:rPr>
        <w:t>,</w:t>
      </w:r>
      <w:r w:rsidR="00844BAF" w:rsidRPr="001374F7">
        <w:rPr>
          <w:rFonts w:ascii="Arial" w:hAnsi="Arial" w:cs="Arial"/>
          <w:bCs/>
          <w:sz w:val="24"/>
          <w:szCs w:val="24"/>
        </w:rPr>
        <w:t xml:space="preserve"> torna necessário a supressão da vegetação</w:t>
      </w:r>
      <w:r w:rsidR="004E7C58" w:rsidRPr="001374F7">
        <w:rPr>
          <w:rFonts w:ascii="Arial" w:hAnsi="Arial" w:cs="Arial"/>
          <w:bCs/>
          <w:sz w:val="24"/>
          <w:szCs w:val="24"/>
        </w:rPr>
        <w:t xml:space="preserve">, </w:t>
      </w:r>
      <w:r w:rsidR="00FF43A6" w:rsidRPr="001374F7">
        <w:rPr>
          <w:rFonts w:ascii="Arial" w:hAnsi="Arial" w:cs="Arial"/>
          <w:bCs/>
          <w:sz w:val="24"/>
          <w:szCs w:val="24"/>
        </w:rPr>
        <w:t>causando alterações em</w:t>
      </w:r>
      <w:r w:rsidR="000A2CEA" w:rsidRPr="001374F7">
        <w:rPr>
          <w:rFonts w:ascii="Arial" w:hAnsi="Arial" w:cs="Arial"/>
          <w:bCs/>
          <w:sz w:val="24"/>
          <w:szCs w:val="24"/>
        </w:rPr>
        <w:t xml:space="preserve"> várias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="00297D8D" w:rsidRPr="001374F7">
        <w:rPr>
          <w:rFonts w:ascii="Arial" w:hAnsi="Arial" w:cs="Arial"/>
          <w:bCs/>
          <w:sz w:val="24"/>
          <w:szCs w:val="24"/>
        </w:rPr>
        <w:t>propriedades do solo (BARROS, 201</w:t>
      </w:r>
      <w:r w:rsidR="008F4478" w:rsidRPr="001374F7">
        <w:rPr>
          <w:rFonts w:ascii="Arial" w:hAnsi="Arial" w:cs="Arial"/>
          <w:bCs/>
          <w:sz w:val="24"/>
          <w:szCs w:val="24"/>
        </w:rPr>
        <w:t>2</w:t>
      </w:r>
      <w:r w:rsidR="00297D8D" w:rsidRPr="001374F7">
        <w:rPr>
          <w:rFonts w:ascii="Arial" w:hAnsi="Arial" w:cs="Arial"/>
          <w:bCs/>
          <w:sz w:val="24"/>
          <w:szCs w:val="24"/>
        </w:rPr>
        <w:t>)</w:t>
      </w:r>
      <w:r w:rsidR="003864CE" w:rsidRPr="001374F7">
        <w:rPr>
          <w:rFonts w:ascii="Arial" w:hAnsi="Arial" w:cs="Arial"/>
          <w:bCs/>
          <w:sz w:val="24"/>
          <w:szCs w:val="24"/>
        </w:rPr>
        <w:t>.</w:t>
      </w:r>
      <w:r w:rsidR="00DC7A89" w:rsidRPr="001374F7">
        <w:rPr>
          <w:rFonts w:ascii="Arial" w:hAnsi="Arial" w:cs="Arial"/>
          <w:bCs/>
          <w:sz w:val="24"/>
          <w:szCs w:val="24"/>
        </w:rPr>
        <w:t>Com o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="00887B26" w:rsidRPr="001374F7">
        <w:rPr>
          <w:rFonts w:ascii="Arial" w:hAnsi="Arial" w:cs="Arial"/>
          <w:bCs/>
          <w:sz w:val="24"/>
          <w:szCs w:val="24"/>
        </w:rPr>
        <w:t xml:space="preserve">término </w:t>
      </w:r>
      <w:r w:rsidR="00122A30" w:rsidRPr="001374F7">
        <w:rPr>
          <w:rFonts w:ascii="Arial" w:hAnsi="Arial" w:cs="Arial"/>
          <w:bCs/>
          <w:sz w:val="24"/>
          <w:szCs w:val="24"/>
        </w:rPr>
        <w:t xml:space="preserve">das atividades, </w:t>
      </w:r>
      <w:r w:rsidR="004E7C58" w:rsidRPr="001374F7">
        <w:rPr>
          <w:rFonts w:ascii="Arial" w:hAnsi="Arial" w:cs="Arial"/>
          <w:bCs/>
          <w:sz w:val="24"/>
          <w:szCs w:val="24"/>
        </w:rPr>
        <w:t>solo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="00DC7A89" w:rsidRPr="001374F7">
        <w:rPr>
          <w:rFonts w:ascii="Arial" w:hAnsi="Arial" w:cs="Arial"/>
          <w:bCs/>
          <w:sz w:val="24"/>
          <w:szCs w:val="24"/>
        </w:rPr>
        <w:t xml:space="preserve">fica </w:t>
      </w:r>
      <w:r w:rsidR="00122A30" w:rsidRPr="001374F7">
        <w:rPr>
          <w:rFonts w:ascii="Arial" w:hAnsi="Arial" w:cs="Arial"/>
          <w:bCs/>
          <w:sz w:val="24"/>
          <w:szCs w:val="24"/>
        </w:rPr>
        <w:t>revolvido</w:t>
      </w:r>
      <w:r w:rsidR="004E7C58" w:rsidRPr="001374F7">
        <w:rPr>
          <w:rFonts w:ascii="Arial" w:hAnsi="Arial" w:cs="Arial"/>
          <w:bCs/>
          <w:sz w:val="24"/>
          <w:szCs w:val="24"/>
        </w:rPr>
        <w:t xml:space="preserve"> e compactado</w:t>
      </w:r>
      <w:r w:rsidR="00297D8D" w:rsidRPr="001374F7">
        <w:rPr>
          <w:rFonts w:ascii="Arial" w:hAnsi="Arial" w:cs="Arial"/>
          <w:bCs/>
          <w:sz w:val="24"/>
          <w:szCs w:val="24"/>
        </w:rPr>
        <w:t xml:space="preserve">, </w:t>
      </w:r>
      <w:r w:rsidR="00DC7A89" w:rsidRPr="001374F7">
        <w:rPr>
          <w:rFonts w:ascii="Arial" w:hAnsi="Arial" w:cs="Arial"/>
          <w:bCs/>
          <w:sz w:val="24"/>
          <w:szCs w:val="24"/>
        </w:rPr>
        <w:t>aumentando o</w:t>
      </w:r>
      <w:r w:rsidR="00800500" w:rsidRPr="001374F7">
        <w:rPr>
          <w:rFonts w:ascii="Arial" w:hAnsi="Arial" w:cs="Arial"/>
          <w:bCs/>
          <w:sz w:val="24"/>
          <w:szCs w:val="24"/>
        </w:rPr>
        <w:t xml:space="preserve"> risco de subsidência</w:t>
      </w:r>
      <w:r w:rsidR="00122A30" w:rsidRPr="001374F7">
        <w:rPr>
          <w:rFonts w:ascii="Arial" w:hAnsi="Arial" w:cs="Arial"/>
          <w:bCs/>
          <w:sz w:val="24"/>
          <w:szCs w:val="24"/>
        </w:rPr>
        <w:t xml:space="preserve"> e </w:t>
      </w:r>
      <w:r w:rsidR="00DC7A89" w:rsidRPr="001374F7">
        <w:rPr>
          <w:rFonts w:ascii="Arial" w:hAnsi="Arial" w:cs="Arial"/>
          <w:bCs/>
          <w:sz w:val="24"/>
          <w:szCs w:val="24"/>
        </w:rPr>
        <w:t>reduzindo</w:t>
      </w:r>
      <w:r w:rsidR="00122A30" w:rsidRPr="001374F7">
        <w:rPr>
          <w:rFonts w:ascii="Arial" w:hAnsi="Arial" w:cs="Arial"/>
          <w:bCs/>
          <w:sz w:val="24"/>
          <w:szCs w:val="24"/>
        </w:rPr>
        <w:t xml:space="preserve"> capacidade de suporte</w:t>
      </w:r>
      <w:r w:rsidR="00DC7A89" w:rsidRPr="001374F7">
        <w:rPr>
          <w:rFonts w:ascii="Arial" w:hAnsi="Arial" w:cs="Arial"/>
          <w:bCs/>
          <w:sz w:val="24"/>
          <w:szCs w:val="24"/>
        </w:rPr>
        <w:t xml:space="preserve"> do solo</w:t>
      </w:r>
      <w:r w:rsidR="00122A30" w:rsidRPr="001374F7">
        <w:rPr>
          <w:rFonts w:ascii="Arial" w:hAnsi="Arial" w:cs="Arial"/>
          <w:bCs/>
          <w:sz w:val="24"/>
          <w:szCs w:val="24"/>
        </w:rPr>
        <w:t xml:space="preserve"> para o desenvolvimento de propágulos.</w:t>
      </w:r>
    </w:p>
    <w:p w:rsidR="004A1DFD" w:rsidRPr="001374F7" w:rsidRDefault="00D835F3" w:rsidP="001374F7">
      <w:pPr>
        <w:spacing w:after="0" w:line="240" w:lineRule="auto"/>
        <w:ind w:firstLine="851"/>
        <w:jc w:val="both"/>
        <w:rPr>
          <w:rFonts w:ascii="Arial" w:eastAsiaTheme="majorEastAsia" w:hAnsi="Arial" w:cs="Arial"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 xml:space="preserve">O </w:t>
      </w:r>
      <w:r w:rsidRPr="001374F7">
        <w:rPr>
          <w:rFonts w:ascii="Arial" w:hAnsi="Arial" w:cs="Arial"/>
          <w:bCs/>
          <w:i/>
          <w:sz w:val="24"/>
          <w:szCs w:val="24"/>
        </w:rPr>
        <w:t>topsoil</w:t>
      </w:r>
      <w:r w:rsidRPr="001374F7">
        <w:rPr>
          <w:rFonts w:ascii="Arial" w:hAnsi="Arial" w:cs="Arial"/>
          <w:bCs/>
          <w:sz w:val="24"/>
          <w:szCs w:val="24"/>
        </w:rPr>
        <w:t xml:space="preserve"> é a camada que abrange os primeiros horizontes do solo</w:t>
      </w:r>
      <w:r w:rsidR="00383FC4">
        <w:rPr>
          <w:rFonts w:ascii="Arial" w:hAnsi="Arial" w:cs="Arial"/>
          <w:bCs/>
          <w:sz w:val="24"/>
          <w:szCs w:val="24"/>
        </w:rPr>
        <w:t xml:space="preserve">, </w:t>
      </w:r>
      <w:r w:rsidRPr="001374F7">
        <w:rPr>
          <w:rFonts w:ascii="Arial" w:hAnsi="Arial" w:cs="Arial"/>
          <w:bCs/>
          <w:sz w:val="24"/>
          <w:szCs w:val="24"/>
        </w:rPr>
        <w:t xml:space="preserve">(O e A), ou seja, o solo da superfície, rico em matéria orgânica, sementes autóctones e microrganismos (KOCH, 2007). </w:t>
      </w:r>
      <w:r w:rsidR="00DC7A89" w:rsidRPr="001374F7">
        <w:rPr>
          <w:rFonts w:ascii="Arial" w:hAnsi="Arial" w:cs="Arial"/>
          <w:sz w:val="24"/>
          <w:szCs w:val="24"/>
        </w:rPr>
        <w:t>O</w:t>
      </w:r>
      <w:r w:rsidR="00A31572" w:rsidRPr="001374F7">
        <w:rPr>
          <w:rFonts w:ascii="Arial" w:hAnsi="Arial" w:cs="Arial"/>
          <w:sz w:val="24"/>
          <w:szCs w:val="24"/>
        </w:rPr>
        <w:t xml:space="preserve"> o</w:t>
      </w:r>
      <w:r w:rsidR="004A1DFD" w:rsidRPr="001374F7">
        <w:rPr>
          <w:rFonts w:ascii="Arial" w:eastAsiaTheme="majorEastAsia" w:hAnsi="Arial" w:cs="Arial"/>
          <w:sz w:val="24"/>
          <w:szCs w:val="24"/>
        </w:rPr>
        <w:t xml:space="preserve">bjetivo </w:t>
      </w:r>
      <w:r w:rsidR="00887B26" w:rsidRPr="001374F7">
        <w:rPr>
          <w:rFonts w:ascii="Arial" w:eastAsiaTheme="majorEastAsia" w:hAnsi="Arial" w:cs="Arial"/>
          <w:sz w:val="24"/>
          <w:szCs w:val="24"/>
        </w:rPr>
        <w:t>deste trabalho foi</w:t>
      </w:r>
      <w:r w:rsidR="004A1DFD" w:rsidRPr="001374F7">
        <w:rPr>
          <w:rFonts w:ascii="Arial" w:eastAsiaTheme="majorEastAsia" w:hAnsi="Arial" w:cs="Arial"/>
          <w:sz w:val="24"/>
          <w:szCs w:val="24"/>
        </w:rPr>
        <w:t xml:space="preserve"> sintetizar </w:t>
      </w:r>
      <w:r w:rsidR="00887B26" w:rsidRPr="001374F7">
        <w:rPr>
          <w:rFonts w:ascii="Arial" w:eastAsiaTheme="majorEastAsia" w:hAnsi="Arial" w:cs="Arial"/>
          <w:sz w:val="24"/>
          <w:szCs w:val="24"/>
        </w:rPr>
        <w:t>os conhecimentos</w:t>
      </w:r>
      <w:r w:rsidR="004A1DFD" w:rsidRPr="001374F7">
        <w:rPr>
          <w:rFonts w:ascii="Arial" w:eastAsiaTheme="majorEastAsia" w:hAnsi="Arial" w:cs="Arial"/>
          <w:sz w:val="24"/>
          <w:szCs w:val="24"/>
        </w:rPr>
        <w:t xml:space="preserve"> atuais</w:t>
      </w:r>
      <w:r w:rsidR="00383FC4">
        <w:rPr>
          <w:rFonts w:ascii="Arial" w:eastAsiaTheme="majorEastAsia" w:hAnsi="Arial" w:cs="Arial"/>
          <w:sz w:val="24"/>
          <w:szCs w:val="24"/>
        </w:rPr>
        <w:t xml:space="preserve"> </w:t>
      </w:r>
      <w:r w:rsidR="00F51D13" w:rsidRPr="001374F7">
        <w:rPr>
          <w:rFonts w:ascii="Arial" w:eastAsiaTheme="majorEastAsia" w:hAnsi="Arial" w:cs="Arial"/>
          <w:sz w:val="24"/>
          <w:szCs w:val="24"/>
        </w:rPr>
        <w:t>d</w:t>
      </w:r>
      <w:r w:rsidR="00887B26" w:rsidRPr="001374F7">
        <w:rPr>
          <w:rFonts w:ascii="Arial" w:eastAsiaTheme="majorEastAsia" w:hAnsi="Arial" w:cs="Arial"/>
          <w:sz w:val="24"/>
          <w:szCs w:val="24"/>
        </w:rPr>
        <w:t>a literatura</w:t>
      </w:r>
      <w:r w:rsidR="004A1DFD" w:rsidRPr="001374F7">
        <w:rPr>
          <w:rFonts w:ascii="Arial" w:eastAsiaTheme="majorEastAsia" w:hAnsi="Arial" w:cs="Arial"/>
          <w:sz w:val="24"/>
          <w:szCs w:val="24"/>
        </w:rPr>
        <w:t xml:space="preserve">, quanto </w:t>
      </w:r>
      <w:r w:rsidR="00FE0460" w:rsidRPr="001374F7">
        <w:rPr>
          <w:rFonts w:ascii="Arial" w:eastAsiaTheme="majorEastAsia" w:hAnsi="Arial" w:cs="Arial"/>
          <w:sz w:val="24"/>
          <w:szCs w:val="24"/>
        </w:rPr>
        <w:t>às</w:t>
      </w:r>
      <w:r w:rsidR="004A1DFD" w:rsidRPr="001374F7">
        <w:rPr>
          <w:rFonts w:ascii="Arial" w:eastAsiaTheme="majorEastAsia" w:hAnsi="Arial" w:cs="Arial"/>
          <w:sz w:val="24"/>
          <w:szCs w:val="24"/>
        </w:rPr>
        <w:t xml:space="preserve"> prática</w:t>
      </w:r>
      <w:r w:rsidR="00887B26" w:rsidRPr="001374F7">
        <w:rPr>
          <w:rFonts w:ascii="Arial" w:eastAsiaTheme="majorEastAsia" w:hAnsi="Arial" w:cs="Arial"/>
          <w:sz w:val="24"/>
          <w:szCs w:val="24"/>
        </w:rPr>
        <w:t>s</w:t>
      </w:r>
      <w:r w:rsidR="004A1DFD" w:rsidRPr="001374F7">
        <w:rPr>
          <w:rFonts w:ascii="Arial" w:eastAsiaTheme="majorEastAsia" w:hAnsi="Arial" w:cs="Arial"/>
          <w:sz w:val="24"/>
          <w:szCs w:val="24"/>
        </w:rPr>
        <w:t xml:space="preserve"> de restauração florestal com o uso do </w:t>
      </w:r>
      <w:r w:rsidR="004A1DFD" w:rsidRPr="001374F7">
        <w:rPr>
          <w:rFonts w:ascii="Arial" w:eastAsiaTheme="majorEastAsia" w:hAnsi="Arial" w:cs="Arial"/>
          <w:i/>
          <w:sz w:val="24"/>
          <w:szCs w:val="24"/>
        </w:rPr>
        <w:t>topsoil</w:t>
      </w:r>
      <w:r w:rsidR="004A1DFD" w:rsidRPr="001374F7">
        <w:rPr>
          <w:rFonts w:ascii="Arial" w:eastAsiaTheme="majorEastAsia" w:hAnsi="Arial" w:cs="Arial"/>
          <w:sz w:val="24"/>
          <w:szCs w:val="24"/>
        </w:rPr>
        <w:t>.</w:t>
      </w:r>
    </w:p>
    <w:p w:rsidR="005721C4" w:rsidRPr="001374F7" w:rsidRDefault="005721C4" w:rsidP="001374F7">
      <w:pPr>
        <w:pStyle w:val="Ttulo1"/>
        <w:spacing w:before="0" w:line="240" w:lineRule="auto"/>
        <w:jc w:val="both"/>
        <w:rPr>
          <w:rFonts w:cs="Arial"/>
        </w:rPr>
      </w:pPr>
      <w:bookmarkStart w:id="3" w:name="_Toc403193776"/>
      <w:bookmarkStart w:id="4" w:name="_Toc403486532"/>
      <w:r w:rsidRPr="001374F7">
        <w:rPr>
          <w:rFonts w:cs="Arial"/>
        </w:rPr>
        <w:t>2. Material e Métodos</w:t>
      </w:r>
    </w:p>
    <w:p w:rsidR="001C6D62" w:rsidRPr="001374F7" w:rsidRDefault="005721C4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 xml:space="preserve">Este estudo constitui-se </w:t>
      </w:r>
      <w:r w:rsidR="00D835F3" w:rsidRPr="001374F7">
        <w:rPr>
          <w:rFonts w:ascii="Arial" w:hAnsi="Arial" w:cs="Arial"/>
          <w:sz w:val="24"/>
          <w:szCs w:val="24"/>
        </w:rPr>
        <w:t xml:space="preserve">de uma </w:t>
      </w:r>
      <w:r w:rsidR="00D811B5" w:rsidRPr="001374F7">
        <w:rPr>
          <w:rFonts w:ascii="Arial" w:hAnsi="Arial" w:cs="Arial"/>
          <w:sz w:val="24"/>
          <w:szCs w:val="24"/>
        </w:rPr>
        <w:t xml:space="preserve">pesquisa </w:t>
      </w:r>
      <w:r w:rsidRPr="001374F7">
        <w:rPr>
          <w:rFonts w:ascii="Arial" w:hAnsi="Arial" w:cs="Arial"/>
          <w:sz w:val="24"/>
          <w:szCs w:val="24"/>
        </w:rPr>
        <w:t xml:space="preserve">realizada </w:t>
      </w:r>
      <w:r w:rsidR="00DC7A89" w:rsidRPr="001374F7">
        <w:rPr>
          <w:rFonts w:ascii="Arial" w:hAnsi="Arial" w:cs="Arial"/>
          <w:sz w:val="24"/>
          <w:szCs w:val="24"/>
        </w:rPr>
        <w:t xml:space="preserve">entre os meses outubro de 2014 a </w:t>
      </w:r>
      <w:r w:rsidRPr="001374F7">
        <w:rPr>
          <w:rFonts w:ascii="Arial" w:hAnsi="Arial" w:cs="Arial"/>
          <w:sz w:val="24"/>
          <w:szCs w:val="24"/>
        </w:rPr>
        <w:t>fevereiro de 2015</w:t>
      </w:r>
      <w:r w:rsidR="00DC7A89" w:rsidRPr="001374F7">
        <w:rPr>
          <w:rFonts w:ascii="Arial" w:hAnsi="Arial" w:cs="Arial"/>
          <w:sz w:val="24"/>
          <w:szCs w:val="24"/>
        </w:rPr>
        <w:t>.A pesquisa</w:t>
      </w:r>
      <w:r w:rsidRPr="001374F7">
        <w:rPr>
          <w:rFonts w:ascii="Arial" w:hAnsi="Arial" w:cs="Arial"/>
          <w:sz w:val="24"/>
          <w:szCs w:val="24"/>
        </w:rPr>
        <w:t xml:space="preserve"> realizou-se uma consulta a livros e teses presentes na Biblioteca da Universidade Federal de Lavras (UFLA) e </w:t>
      </w:r>
      <w:r w:rsidR="00DC7A89" w:rsidRPr="001374F7">
        <w:rPr>
          <w:rFonts w:ascii="Arial" w:hAnsi="Arial" w:cs="Arial"/>
          <w:sz w:val="24"/>
          <w:szCs w:val="24"/>
        </w:rPr>
        <w:t>em</w:t>
      </w:r>
      <w:r w:rsidRPr="001374F7">
        <w:rPr>
          <w:rFonts w:ascii="Arial" w:hAnsi="Arial" w:cs="Arial"/>
          <w:sz w:val="24"/>
          <w:szCs w:val="24"/>
        </w:rPr>
        <w:t xml:space="preserve"> artigos científicos selecionados através de busca no banco de dados do </w:t>
      </w:r>
      <w:r w:rsidRPr="001374F7">
        <w:rPr>
          <w:rFonts w:ascii="Arial" w:hAnsi="Arial" w:cs="Arial"/>
          <w:i/>
          <w:sz w:val="24"/>
          <w:szCs w:val="24"/>
        </w:rPr>
        <w:t>scielo</w:t>
      </w:r>
      <w:r w:rsidRPr="001374F7">
        <w:rPr>
          <w:rFonts w:ascii="Arial" w:hAnsi="Arial" w:cs="Arial"/>
          <w:sz w:val="24"/>
          <w:szCs w:val="24"/>
        </w:rPr>
        <w:t xml:space="preserve"> e da </w:t>
      </w:r>
      <w:r w:rsidRPr="001374F7">
        <w:rPr>
          <w:rFonts w:ascii="Arial" w:hAnsi="Arial" w:cs="Arial"/>
          <w:i/>
          <w:sz w:val="24"/>
          <w:szCs w:val="24"/>
        </w:rPr>
        <w:t>scopus</w:t>
      </w:r>
      <w:r w:rsidR="00D811B5" w:rsidRPr="001374F7">
        <w:rPr>
          <w:rFonts w:ascii="Arial" w:hAnsi="Arial" w:cs="Arial"/>
          <w:sz w:val="24"/>
          <w:szCs w:val="24"/>
        </w:rPr>
        <w:t xml:space="preserve">. </w:t>
      </w:r>
      <w:r w:rsidR="00DB5235" w:rsidRPr="001374F7">
        <w:rPr>
          <w:rFonts w:ascii="Arial" w:hAnsi="Arial" w:cs="Arial"/>
          <w:sz w:val="24"/>
          <w:szCs w:val="24"/>
        </w:rPr>
        <w:t>As palavras-chave utilizadas na busca foram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D811B5" w:rsidRPr="001374F7">
        <w:rPr>
          <w:rFonts w:ascii="Arial" w:hAnsi="Arial" w:cs="Arial"/>
          <w:i/>
          <w:sz w:val="24"/>
          <w:szCs w:val="24"/>
        </w:rPr>
        <w:t>topsoil</w:t>
      </w:r>
      <w:r w:rsidR="00DC7A89" w:rsidRPr="001374F7">
        <w:rPr>
          <w:rFonts w:ascii="Arial" w:hAnsi="Arial" w:cs="Arial"/>
          <w:sz w:val="24"/>
          <w:szCs w:val="24"/>
        </w:rPr>
        <w:t>, camada superficial, recuperação,</w:t>
      </w:r>
      <w:r w:rsidR="00D811B5" w:rsidRPr="001374F7">
        <w:rPr>
          <w:rFonts w:ascii="Arial" w:hAnsi="Arial" w:cs="Arial"/>
          <w:sz w:val="24"/>
          <w:szCs w:val="24"/>
        </w:rPr>
        <w:t xml:space="preserve"> e mineração, sendo incluídos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D811B5" w:rsidRPr="001374F7">
        <w:rPr>
          <w:rFonts w:ascii="Arial" w:hAnsi="Arial" w:cs="Arial"/>
          <w:sz w:val="24"/>
          <w:szCs w:val="24"/>
        </w:rPr>
        <w:t xml:space="preserve">os trabalhos nacionais e internacionais </w:t>
      </w:r>
      <w:r w:rsidR="00DC7A89" w:rsidRPr="001374F7">
        <w:rPr>
          <w:rFonts w:ascii="Arial" w:hAnsi="Arial" w:cs="Arial"/>
          <w:sz w:val="24"/>
          <w:szCs w:val="24"/>
        </w:rPr>
        <w:t>que abrange</w:t>
      </w:r>
      <w:r w:rsidR="00D835F3" w:rsidRPr="001374F7">
        <w:rPr>
          <w:rFonts w:ascii="Arial" w:hAnsi="Arial" w:cs="Arial"/>
          <w:sz w:val="24"/>
          <w:szCs w:val="24"/>
        </w:rPr>
        <w:t>m</w:t>
      </w:r>
      <w:r w:rsidR="00D811B5" w:rsidRPr="001374F7">
        <w:rPr>
          <w:rFonts w:ascii="Arial" w:hAnsi="Arial" w:cs="Arial"/>
          <w:sz w:val="24"/>
          <w:szCs w:val="24"/>
        </w:rPr>
        <w:t xml:space="preserve"> a metodologia e</w:t>
      </w:r>
      <w:r w:rsidR="006C3F37" w:rsidRPr="001374F7">
        <w:rPr>
          <w:rFonts w:ascii="Arial" w:hAnsi="Arial" w:cs="Arial"/>
          <w:bCs/>
          <w:sz w:val="24"/>
          <w:szCs w:val="24"/>
        </w:rPr>
        <w:t>∕</w:t>
      </w:r>
      <w:r w:rsidR="00D811B5" w:rsidRPr="001374F7">
        <w:rPr>
          <w:rFonts w:ascii="Arial" w:hAnsi="Arial" w:cs="Arial"/>
          <w:sz w:val="24"/>
          <w:szCs w:val="24"/>
        </w:rPr>
        <w:t xml:space="preserve">ou as implicações do uso do </w:t>
      </w:r>
      <w:r w:rsidR="00D811B5" w:rsidRPr="001374F7">
        <w:rPr>
          <w:rFonts w:ascii="Arial" w:hAnsi="Arial" w:cs="Arial"/>
          <w:i/>
          <w:sz w:val="24"/>
          <w:szCs w:val="24"/>
        </w:rPr>
        <w:t>topsoil</w:t>
      </w:r>
      <w:r w:rsidR="000A2CEA" w:rsidRPr="001374F7">
        <w:rPr>
          <w:rFonts w:ascii="Arial" w:hAnsi="Arial" w:cs="Arial"/>
          <w:sz w:val="24"/>
          <w:szCs w:val="24"/>
        </w:rPr>
        <w:t xml:space="preserve"> em atividades de mineração.</w:t>
      </w:r>
    </w:p>
    <w:p w:rsidR="00D835F3" w:rsidRPr="001374F7" w:rsidRDefault="00A618C8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lastRenderedPageBreak/>
        <w:t>De</w:t>
      </w:r>
      <w:r w:rsidR="001C6D62" w:rsidRPr="001374F7">
        <w:rPr>
          <w:rFonts w:ascii="Arial" w:hAnsi="Arial" w:cs="Arial"/>
          <w:sz w:val="24"/>
          <w:szCs w:val="24"/>
        </w:rPr>
        <w:t xml:space="preserve"> posse dos a</w:t>
      </w:r>
      <w:r w:rsidR="00D811B5" w:rsidRPr="001374F7">
        <w:rPr>
          <w:rFonts w:ascii="Arial" w:hAnsi="Arial" w:cs="Arial"/>
          <w:sz w:val="24"/>
          <w:szCs w:val="24"/>
        </w:rPr>
        <w:t>rtigos, mediante a revisão de literatura, foi possível descrever os métodos de recuperação d</w:t>
      </w:r>
      <w:r w:rsidR="00D835F3" w:rsidRPr="001374F7">
        <w:rPr>
          <w:rFonts w:ascii="Arial" w:hAnsi="Arial" w:cs="Arial"/>
          <w:sz w:val="24"/>
          <w:szCs w:val="24"/>
        </w:rPr>
        <w:t>as</w:t>
      </w:r>
      <w:r w:rsidR="00D811B5" w:rsidRPr="001374F7">
        <w:rPr>
          <w:rFonts w:ascii="Arial" w:hAnsi="Arial" w:cs="Arial"/>
          <w:sz w:val="24"/>
          <w:szCs w:val="24"/>
        </w:rPr>
        <w:t xml:space="preserve"> área</w:t>
      </w:r>
      <w:r w:rsidR="00D835F3" w:rsidRPr="001374F7">
        <w:rPr>
          <w:rFonts w:ascii="Arial" w:hAnsi="Arial" w:cs="Arial"/>
          <w:sz w:val="24"/>
          <w:szCs w:val="24"/>
        </w:rPr>
        <w:t>s</w:t>
      </w:r>
      <w:r w:rsidR="00D811B5" w:rsidRPr="001374F7">
        <w:rPr>
          <w:rFonts w:ascii="Arial" w:hAnsi="Arial" w:cs="Arial"/>
          <w:sz w:val="24"/>
          <w:szCs w:val="24"/>
        </w:rPr>
        <w:t xml:space="preserve"> degradada</w:t>
      </w:r>
      <w:r w:rsidR="00D835F3" w:rsidRPr="001374F7">
        <w:rPr>
          <w:rFonts w:ascii="Arial" w:hAnsi="Arial" w:cs="Arial"/>
          <w:sz w:val="24"/>
          <w:szCs w:val="24"/>
        </w:rPr>
        <w:t>s</w:t>
      </w:r>
      <w:r w:rsidRPr="001374F7">
        <w:rPr>
          <w:rFonts w:ascii="Arial" w:hAnsi="Arial" w:cs="Arial"/>
          <w:sz w:val="24"/>
          <w:szCs w:val="24"/>
        </w:rPr>
        <w:t>.Dentre os métodos,</w:t>
      </w:r>
      <w:r w:rsidR="00D811B5" w:rsidRPr="001374F7">
        <w:rPr>
          <w:rFonts w:ascii="Arial" w:hAnsi="Arial" w:cs="Arial"/>
          <w:sz w:val="24"/>
          <w:szCs w:val="24"/>
        </w:rPr>
        <w:t xml:space="preserve"> o retorno do </w:t>
      </w:r>
      <w:r w:rsidR="00D811B5" w:rsidRPr="001374F7">
        <w:rPr>
          <w:rFonts w:ascii="Arial" w:hAnsi="Arial" w:cs="Arial"/>
          <w:i/>
          <w:sz w:val="24"/>
          <w:szCs w:val="24"/>
        </w:rPr>
        <w:t>topsoil</w:t>
      </w:r>
      <w:r w:rsidR="00383FC4">
        <w:rPr>
          <w:rFonts w:ascii="Arial" w:hAnsi="Arial" w:cs="Arial"/>
          <w:i/>
          <w:sz w:val="24"/>
          <w:szCs w:val="24"/>
        </w:rPr>
        <w:t xml:space="preserve"> </w:t>
      </w:r>
      <w:r w:rsidRPr="001374F7">
        <w:rPr>
          <w:rFonts w:ascii="Arial" w:hAnsi="Arial" w:cs="Arial"/>
          <w:sz w:val="24"/>
          <w:szCs w:val="24"/>
        </w:rPr>
        <w:t>destaca-se entre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D3738E" w:rsidRPr="001374F7">
        <w:rPr>
          <w:rFonts w:ascii="Arial" w:hAnsi="Arial" w:cs="Arial"/>
          <w:sz w:val="24"/>
          <w:szCs w:val="24"/>
        </w:rPr>
        <w:t>os mais eficientes</w:t>
      </w:r>
      <w:r w:rsidR="00D811B5" w:rsidRPr="001374F7">
        <w:rPr>
          <w:rFonts w:ascii="Arial" w:hAnsi="Arial" w:cs="Arial"/>
          <w:sz w:val="24"/>
          <w:szCs w:val="24"/>
        </w:rPr>
        <w:t xml:space="preserve">. </w:t>
      </w:r>
      <w:r w:rsidRPr="001374F7">
        <w:rPr>
          <w:rFonts w:ascii="Arial" w:hAnsi="Arial" w:cs="Arial"/>
          <w:sz w:val="24"/>
          <w:szCs w:val="24"/>
        </w:rPr>
        <w:t>Conduzindo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Pr="001374F7">
        <w:rPr>
          <w:rFonts w:ascii="Arial" w:hAnsi="Arial" w:cs="Arial"/>
          <w:sz w:val="24"/>
          <w:szCs w:val="24"/>
        </w:rPr>
        <w:t>a</w:t>
      </w:r>
      <w:r w:rsidR="00D811B5" w:rsidRPr="001374F7">
        <w:rPr>
          <w:rFonts w:ascii="Arial" w:hAnsi="Arial" w:cs="Arial"/>
          <w:sz w:val="24"/>
          <w:szCs w:val="24"/>
        </w:rPr>
        <w:t xml:space="preserve">os tópicos mais abordados e considerados relevantes para ser discutidos nesta pesquisa, estão: considerações sobre a coleta do </w:t>
      </w:r>
      <w:r w:rsidR="00D811B5" w:rsidRPr="001374F7">
        <w:rPr>
          <w:rFonts w:ascii="Arial" w:hAnsi="Arial" w:cs="Arial"/>
          <w:i/>
          <w:sz w:val="24"/>
          <w:szCs w:val="24"/>
        </w:rPr>
        <w:t>topsoil</w:t>
      </w:r>
      <w:r w:rsidR="00D811B5" w:rsidRPr="001374F7">
        <w:rPr>
          <w:rFonts w:ascii="Arial" w:hAnsi="Arial" w:cs="Arial"/>
          <w:sz w:val="24"/>
          <w:szCs w:val="24"/>
        </w:rPr>
        <w:t xml:space="preserve">, condições para seu </w:t>
      </w:r>
      <w:r w:rsidR="00D835F3" w:rsidRPr="001374F7">
        <w:rPr>
          <w:rFonts w:ascii="Arial" w:hAnsi="Arial" w:cs="Arial"/>
          <w:sz w:val="24"/>
          <w:szCs w:val="24"/>
        </w:rPr>
        <w:t>armazenamento</w:t>
      </w:r>
      <w:r w:rsidR="00D811B5" w:rsidRPr="001374F7">
        <w:rPr>
          <w:rFonts w:ascii="Arial" w:hAnsi="Arial" w:cs="Arial"/>
          <w:sz w:val="24"/>
          <w:szCs w:val="24"/>
        </w:rPr>
        <w:t>, composição do banco de sementes e condiç</w:t>
      </w:r>
      <w:r w:rsidR="006C3F37" w:rsidRPr="001374F7">
        <w:rPr>
          <w:rFonts w:ascii="Arial" w:hAnsi="Arial" w:cs="Arial"/>
          <w:sz w:val="24"/>
          <w:szCs w:val="24"/>
        </w:rPr>
        <w:t xml:space="preserve">ões ambientais após a aplicação do </w:t>
      </w:r>
      <w:r w:rsidR="006C3F37" w:rsidRPr="001374F7">
        <w:rPr>
          <w:rFonts w:ascii="Arial" w:hAnsi="Arial" w:cs="Arial"/>
          <w:i/>
          <w:sz w:val="24"/>
          <w:szCs w:val="24"/>
        </w:rPr>
        <w:t>topsoil</w:t>
      </w:r>
      <w:r w:rsidR="006C3F37" w:rsidRPr="001374F7">
        <w:rPr>
          <w:rFonts w:ascii="Arial" w:hAnsi="Arial" w:cs="Arial"/>
          <w:sz w:val="24"/>
          <w:szCs w:val="24"/>
        </w:rPr>
        <w:t>.</w:t>
      </w:r>
    </w:p>
    <w:p w:rsidR="00D835F3" w:rsidRPr="001374F7" w:rsidRDefault="00D835F3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>Para Marconi</w:t>
      </w:r>
      <w:r w:rsidR="003700AE" w:rsidRPr="001374F7">
        <w:rPr>
          <w:rFonts w:ascii="Arial" w:hAnsi="Arial" w:cs="Arial"/>
          <w:sz w:val="24"/>
          <w:szCs w:val="24"/>
        </w:rPr>
        <w:t xml:space="preserve"> e</w:t>
      </w:r>
      <w:r w:rsidRPr="001374F7">
        <w:rPr>
          <w:rFonts w:ascii="Arial" w:hAnsi="Arial" w:cs="Arial"/>
          <w:sz w:val="24"/>
          <w:szCs w:val="24"/>
        </w:rPr>
        <w:t xml:space="preserve"> Lakatos (2010), a pesquisa bibliográfica abrange toda a bibliografia já publicada em relação ao tema, com a finalidade de colocar o pesquisador e demais interessados, em contato direto com os conhecimentos atuais acerca do tema abordado.</w:t>
      </w:r>
    </w:p>
    <w:p w:rsidR="006C3F37" w:rsidRPr="001374F7" w:rsidRDefault="00272F64" w:rsidP="001374F7">
      <w:pPr>
        <w:pStyle w:val="Ttulo1"/>
        <w:spacing w:before="0" w:line="240" w:lineRule="auto"/>
        <w:jc w:val="both"/>
        <w:rPr>
          <w:rFonts w:cs="Arial"/>
        </w:rPr>
      </w:pPr>
      <w:r w:rsidRPr="001374F7">
        <w:rPr>
          <w:rFonts w:cs="Arial"/>
        </w:rPr>
        <w:t>3.</w:t>
      </w:r>
      <w:r w:rsidR="006C3F37" w:rsidRPr="001374F7">
        <w:rPr>
          <w:rFonts w:cs="Arial"/>
        </w:rPr>
        <w:t xml:space="preserve"> Resultados e discussão</w:t>
      </w:r>
    </w:p>
    <w:p w:rsidR="00D835F3" w:rsidRPr="001374F7" w:rsidRDefault="00B90FDD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>O</w:t>
      </w:r>
      <w:r w:rsidR="00D835F3" w:rsidRPr="001374F7">
        <w:rPr>
          <w:rFonts w:ascii="Arial" w:hAnsi="Arial" w:cs="Arial"/>
          <w:bCs/>
          <w:sz w:val="24"/>
          <w:szCs w:val="24"/>
        </w:rPr>
        <w:t xml:space="preserve"> decapeamento consiste na remoção da camada orgânica </w:t>
      </w:r>
      <w:r w:rsidR="00361779" w:rsidRPr="001374F7">
        <w:rPr>
          <w:rFonts w:ascii="Arial" w:hAnsi="Arial" w:cs="Arial"/>
          <w:bCs/>
          <w:sz w:val="24"/>
          <w:szCs w:val="24"/>
        </w:rPr>
        <w:t xml:space="preserve">detentora do banco de sementes, microrganismos, e nutrientes na forma absorvível pelas plantas, </w:t>
      </w:r>
      <w:r w:rsidR="00D835F3" w:rsidRPr="001374F7">
        <w:rPr>
          <w:rFonts w:ascii="Arial" w:hAnsi="Arial" w:cs="Arial"/>
          <w:bCs/>
          <w:sz w:val="24"/>
          <w:szCs w:val="24"/>
        </w:rPr>
        <w:t>da área a ser lavrada (</w:t>
      </w:r>
      <w:r w:rsidR="00D835F3" w:rsidRPr="001374F7">
        <w:rPr>
          <w:rFonts w:ascii="Arial" w:hAnsi="Arial" w:cs="Arial"/>
          <w:bCs/>
          <w:i/>
          <w:sz w:val="24"/>
          <w:szCs w:val="24"/>
        </w:rPr>
        <w:t>topsoil</w:t>
      </w:r>
      <w:r w:rsidR="00D835F3" w:rsidRPr="001374F7">
        <w:rPr>
          <w:rFonts w:ascii="Arial" w:hAnsi="Arial" w:cs="Arial"/>
          <w:bCs/>
          <w:sz w:val="24"/>
          <w:szCs w:val="24"/>
        </w:rPr>
        <w:t>) através do uso de tratores de esteira (BARROS, 2012)</w:t>
      </w:r>
      <w:r w:rsidRPr="001374F7">
        <w:rPr>
          <w:rFonts w:ascii="Arial" w:hAnsi="Arial" w:cs="Arial"/>
          <w:bCs/>
          <w:sz w:val="24"/>
          <w:szCs w:val="24"/>
        </w:rPr>
        <w:t>. C</w:t>
      </w:r>
      <w:r w:rsidR="00D835F3" w:rsidRPr="001374F7">
        <w:rPr>
          <w:rFonts w:ascii="Arial" w:hAnsi="Arial" w:cs="Arial"/>
          <w:bCs/>
          <w:sz w:val="24"/>
          <w:szCs w:val="24"/>
        </w:rPr>
        <w:t xml:space="preserve">om o esgotamento da frente de lavra, dá-se o </w:t>
      </w:r>
      <w:r w:rsidR="00361779" w:rsidRPr="001374F7">
        <w:rPr>
          <w:rFonts w:ascii="Arial" w:hAnsi="Arial" w:cs="Arial"/>
          <w:bCs/>
          <w:sz w:val="24"/>
          <w:szCs w:val="24"/>
        </w:rPr>
        <w:t xml:space="preserve">redirecionamento </w:t>
      </w:r>
      <w:r w:rsidR="00D835F3" w:rsidRPr="001374F7">
        <w:rPr>
          <w:rFonts w:ascii="Arial" w:hAnsi="Arial" w:cs="Arial"/>
          <w:bCs/>
          <w:sz w:val="24"/>
          <w:szCs w:val="24"/>
        </w:rPr>
        <w:t xml:space="preserve">do </w:t>
      </w:r>
      <w:r w:rsidR="00D835F3" w:rsidRPr="001374F7">
        <w:rPr>
          <w:rFonts w:ascii="Arial" w:hAnsi="Arial" w:cs="Arial"/>
          <w:bCs/>
          <w:i/>
          <w:sz w:val="24"/>
          <w:szCs w:val="24"/>
        </w:rPr>
        <w:t>topsoil</w:t>
      </w:r>
      <w:r w:rsidR="00383FC4">
        <w:rPr>
          <w:rFonts w:ascii="Arial" w:hAnsi="Arial" w:cs="Arial"/>
          <w:bCs/>
          <w:i/>
          <w:sz w:val="24"/>
          <w:szCs w:val="24"/>
        </w:rPr>
        <w:t xml:space="preserve"> </w:t>
      </w:r>
      <w:r w:rsidR="00361779" w:rsidRPr="001374F7">
        <w:rPr>
          <w:rFonts w:ascii="Arial" w:hAnsi="Arial" w:cs="Arial"/>
          <w:bCs/>
          <w:sz w:val="24"/>
          <w:szCs w:val="24"/>
        </w:rPr>
        <w:t xml:space="preserve">armazenado, com objetivo de formar de uma camada de recobrimento da área impactada </w:t>
      </w:r>
      <w:r w:rsidR="00D835F3" w:rsidRPr="001374F7">
        <w:rPr>
          <w:rFonts w:ascii="Arial" w:hAnsi="Arial" w:cs="Arial"/>
          <w:bCs/>
          <w:sz w:val="24"/>
          <w:szCs w:val="24"/>
        </w:rPr>
        <w:t>(GARDNER</w:t>
      </w:r>
      <w:r w:rsidR="003700AE" w:rsidRPr="001374F7">
        <w:rPr>
          <w:rFonts w:ascii="Arial" w:hAnsi="Arial" w:cs="Arial"/>
          <w:bCs/>
          <w:sz w:val="24"/>
          <w:szCs w:val="24"/>
        </w:rPr>
        <w:t xml:space="preserve"> e</w:t>
      </w:r>
      <w:r w:rsidR="00D835F3" w:rsidRPr="001374F7">
        <w:rPr>
          <w:rFonts w:ascii="Arial" w:hAnsi="Arial" w:cs="Arial"/>
          <w:bCs/>
          <w:sz w:val="24"/>
          <w:szCs w:val="24"/>
        </w:rPr>
        <w:t xml:space="preserve"> BELL, 2007; </w:t>
      </w:r>
      <w:r w:rsidR="00D835F3" w:rsidRPr="001374F7">
        <w:rPr>
          <w:rFonts w:ascii="Arial" w:hAnsi="Arial" w:cs="Arial"/>
          <w:sz w:val="24"/>
          <w:szCs w:val="24"/>
        </w:rPr>
        <w:t>SALOMÃO, 2012)</w:t>
      </w:r>
      <w:r w:rsidR="009E0EFE" w:rsidRPr="001374F7">
        <w:rPr>
          <w:rFonts w:ascii="Arial" w:hAnsi="Arial" w:cs="Arial"/>
          <w:sz w:val="24"/>
          <w:szCs w:val="24"/>
        </w:rPr>
        <w:t>, sendo es</w:t>
      </w:r>
      <w:r w:rsidR="00D835F3" w:rsidRPr="001374F7">
        <w:rPr>
          <w:rFonts w:ascii="Arial" w:hAnsi="Arial" w:cs="Arial"/>
          <w:sz w:val="24"/>
          <w:szCs w:val="24"/>
        </w:rPr>
        <w:t xml:space="preserve">ta a principal operação realizada </w:t>
      </w:r>
      <w:r w:rsidR="009E0EFE" w:rsidRPr="001374F7">
        <w:rPr>
          <w:rFonts w:ascii="Arial" w:hAnsi="Arial" w:cs="Arial"/>
          <w:sz w:val="24"/>
          <w:szCs w:val="24"/>
        </w:rPr>
        <w:t>para recuperação da área lavrada.A</w:t>
      </w:r>
      <w:r w:rsidR="00D835F3" w:rsidRPr="001374F7">
        <w:rPr>
          <w:rFonts w:ascii="Arial" w:hAnsi="Arial" w:cs="Arial"/>
          <w:sz w:val="24"/>
          <w:szCs w:val="24"/>
        </w:rPr>
        <w:t xml:space="preserve"> seguir serão analisadas as principais metodologias de recuperação de áreas degradas</w:t>
      </w:r>
      <w:r w:rsidR="00361779" w:rsidRPr="001374F7">
        <w:rPr>
          <w:rFonts w:ascii="Arial" w:hAnsi="Arial" w:cs="Arial"/>
          <w:sz w:val="24"/>
          <w:szCs w:val="24"/>
        </w:rPr>
        <w:t xml:space="preserve"> pela mineração</w:t>
      </w:r>
      <w:r w:rsidR="00D835F3" w:rsidRPr="001374F7">
        <w:rPr>
          <w:rFonts w:ascii="Arial" w:hAnsi="Arial" w:cs="Arial"/>
          <w:sz w:val="24"/>
          <w:szCs w:val="24"/>
        </w:rPr>
        <w:t>.</w:t>
      </w:r>
    </w:p>
    <w:p w:rsidR="00272F64" w:rsidRPr="001374F7" w:rsidRDefault="006C3F37" w:rsidP="001374F7">
      <w:pPr>
        <w:pStyle w:val="Ttulo1"/>
        <w:spacing w:before="0" w:line="240" w:lineRule="auto"/>
        <w:jc w:val="both"/>
        <w:rPr>
          <w:rFonts w:cs="Arial"/>
          <w:sz w:val="24"/>
          <w:szCs w:val="24"/>
        </w:rPr>
      </w:pPr>
      <w:r w:rsidRPr="001374F7">
        <w:rPr>
          <w:rFonts w:cs="Arial"/>
          <w:sz w:val="24"/>
          <w:szCs w:val="24"/>
        </w:rPr>
        <w:t>3.1.</w:t>
      </w:r>
      <w:r w:rsidR="00272F64" w:rsidRPr="001374F7">
        <w:rPr>
          <w:rFonts w:cs="Arial"/>
          <w:sz w:val="24"/>
          <w:szCs w:val="24"/>
        </w:rPr>
        <w:t xml:space="preserve"> Métodos de Recuperação de área</w:t>
      </w:r>
      <w:r w:rsidR="001C3969" w:rsidRPr="001374F7">
        <w:rPr>
          <w:rFonts w:cs="Arial"/>
          <w:sz w:val="24"/>
          <w:szCs w:val="24"/>
        </w:rPr>
        <w:t>s</w:t>
      </w:r>
      <w:r w:rsidR="00272F64" w:rsidRPr="001374F7">
        <w:rPr>
          <w:rFonts w:cs="Arial"/>
          <w:sz w:val="24"/>
          <w:szCs w:val="24"/>
        </w:rPr>
        <w:t xml:space="preserve"> degradada</w:t>
      </w:r>
      <w:r w:rsidR="001C3969" w:rsidRPr="001374F7">
        <w:rPr>
          <w:rFonts w:cs="Arial"/>
          <w:sz w:val="24"/>
          <w:szCs w:val="24"/>
        </w:rPr>
        <w:t>s</w:t>
      </w:r>
      <w:bookmarkEnd w:id="3"/>
      <w:bookmarkEnd w:id="4"/>
    </w:p>
    <w:p w:rsidR="00361779" w:rsidRPr="001374F7" w:rsidRDefault="00272F64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 xml:space="preserve">Dada </w:t>
      </w:r>
      <w:r w:rsidR="009E0EFE" w:rsidRPr="001374F7">
        <w:rPr>
          <w:rFonts w:ascii="Arial" w:hAnsi="Arial" w:cs="Arial"/>
          <w:bCs/>
          <w:sz w:val="24"/>
          <w:szCs w:val="24"/>
        </w:rPr>
        <w:t>à</w:t>
      </w:r>
      <w:r w:rsidRPr="001374F7">
        <w:rPr>
          <w:rFonts w:ascii="Arial" w:hAnsi="Arial" w:cs="Arial"/>
          <w:bCs/>
          <w:sz w:val="24"/>
          <w:szCs w:val="24"/>
        </w:rPr>
        <w:t xml:space="preserve"> necessidade de recuperação </w:t>
      </w:r>
      <w:r w:rsidR="003F7407" w:rsidRPr="001374F7">
        <w:rPr>
          <w:rFonts w:ascii="Arial" w:hAnsi="Arial" w:cs="Arial"/>
          <w:bCs/>
          <w:sz w:val="24"/>
          <w:szCs w:val="24"/>
        </w:rPr>
        <w:t>d</w:t>
      </w:r>
      <w:r w:rsidR="0072350C" w:rsidRPr="001374F7">
        <w:rPr>
          <w:rFonts w:ascii="Arial" w:hAnsi="Arial" w:cs="Arial"/>
          <w:sz w:val="24"/>
          <w:szCs w:val="24"/>
        </w:rPr>
        <w:t xml:space="preserve">os danos ambientais causados pela </w:t>
      </w:r>
      <w:r w:rsidR="0072350C" w:rsidRPr="001374F7">
        <w:rPr>
          <w:rFonts w:ascii="Arial" w:hAnsi="Arial" w:cs="Arial"/>
          <w:bCs/>
          <w:sz w:val="24"/>
          <w:szCs w:val="24"/>
        </w:rPr>
        <w:t xml:space="preserve">obra ou atividade potencialmente </w:t>
      </w:r>
      <w:r w:rsidR="009E0EFE" w:rsidRPr="001374F7">
        <w:rPr>
          <w:rFonts w:ascii="Arial" w:hAnsi="Arial" w:cs="Arial"/>
          <w:bCs/>
          <w:sz w:val="24"/>
          <w:szCs w:val="24"/>
        </w:rPr>
        <w:t xml:space="preserve">poluidora </w:t>
      </w:r>
      <w:r w:rsidR="0072350C" w:rsidRPr="001374F7">
        <w:rPr>
          <w:rFonts w:ascii="Arial" w:hAnsi="Arial" w:cs="Arial"/>
          <w:bCs/>
          <w:sz w:val="24"/>
          <w:szCs w:val="24"/>
        </w:rPr>
        <w:t>(BRASIL, 1988)</w:t>
      </w:r>
      <w:r w:rsidR="002665B8" w:rsidRPr="001374F7">
        <w:rPr>
          <w:rFonts w:ascii="Arial" w:hAnsi="Arial" w:cs="Arial"/>
          <w:bCs/>
          <w:sz w:val="24"/>
          <w:szCs w:val="24"/>
        </w:rPr>
        <w:t xml:space="preserve">, </w:t>
      </w:r>
      <w:r w:rsidR="003F7407" w:rsidRPr="001374F7">
        <w:rPr>
          <w:rFonts w:ascii="Arial" w:hAnsi="Arial" w:cs="Arial"/>
          <w:bCs/>
          <w:sz w:val="24"/>
          <w:szCs w:val="24"/>
        </w:rPr>
        <w:t>as empresas têm</w:t>
      </w:r>
      <w:r w:rsidR="0072350C" w:rsidRPr="001374F7">
        <w:rPr>
          <w:rFonts w:ascii="Arial" w:hAnsi="Arial" w:cs="Arial"/>
          <w:bCs/>
          <w:sz w:val="24"/>
          <w:szCs w:val="24"/>
        </w:rPr>
        <w:t xml:space="preserve"> buscado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Pr="001374F7">
        <w:rPr>
          <w:rFonts w:ascii="Arial" w:hAnsi="Arial" w:cs="Arial"/>
          <w:sz w:val="24"/>
          <w:szCs w:val="24"/>
        </w:rPr>
        <w:t>criar e aperfeiçoar práticas que v</w:t>
      </w:r>
      <w:r w:rsidR="009E0EFE" w:rsidRPr="001374F7">
        <w:rPr>
          <w:rFonts w:ascii="Arial" w:hAnsi="Arial" w:cs="Arial"/>
          <w:sz w:val="24"/>
          <w:szCs w:val="24"/>
        </w:rPr>
        <w:t>enham</w:t>
      </w:r>
      <w:r w:rsidR="003F7407" w:rsidRPr="001374F7">
        <w:rPr>
          <w:rFonts w:ascii="Arial" w:hAnsi="Arial" w:cs="Arial"/>
          <w:sz w:val="24"/>
          <w:szCs w:val="24"/>
        </w:rPr>
        <w:t xml:space="preserve"> a</w:t>
      </w:r>
      <w:r w:rsidRPr="001374F7">
        <w:rPr>
          <w:rFonts w:ascii="Arial" w:hAnsi="Arial" w:cs="Arial"/>
          <w:sz w:val="24"/>
          <w:szCs w:val="24"/>
        </w:rPr>
        <w:t xml:space="preserve"> conduzir a </w:t>
      </w:r>
      <w:r w:rsidR="003F7407" w:rsidRPr="001374F7">
        <w:rPr>
          <w:rFonts w:ascii="Arial" w:hAnsi="Arial" w:cs="Arial"/>
          <w:sz w:val="24"/>
          <w:szCs w:val="24"/>
        </w:rPr>
        <w:t xml:space="preserve">uma nova </w:t>
      </w:r>
      <w:r w:rsidRPr="001374F7">
        <w:rPr>
          <w:rFonts w:ascii="Arial" w:hAnsi="Arial" w:cs="Arial"/>
          <w:sz w:val="24"/>
          <w:szCs w:val="24"/>
        </w:rPr>
        <w:t>formação vegetal</w:t>
      </w:r>
      <w:r w:rsidR="0072350C" w:rsidRPr="001374F7">
        <w:rPr>
          <w:rFonts w:ascii="Arial" w:hAnsi="Arial" w:cs="Arial"/>
          <w:sz w:val="24"/>
          <w:szCs w:val="24"/>
        </w:rPr>
        <w:t>.</w:t>
      </w:r>
    </w:p>
    <w:p w:rsidR="00237481" w:rsidRPr="001374F7" w:rsidRDefault="00237481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 xml:space="preserve">Salomão (2012) apresenta o caso da Mineração Rio do Norte S.A. - MRN, criada em 1974, com o objetivo de explorar e comercializar bauxita, em Porto Trombetas, Oriximiná-PA. As primeiras práticas adotadas em 1979, envolveram o plantio, sem êxito; </w:t>
      </w:r>
      <w:r w:rsidR="00BC5BE5" w:rsidRPr="001374F7">
        <w:rPr>
          <w:rFonts w:ascii="Arial" w:hAnsi="Arial" w:cs="Arial"/>
          <w:sz w:val="24"/>
          <w:szCs w:val="24"/>
        </w:rPr>
        <w:t>e</w:t>
      </w:r>
      <w:r w:rsidRPr="001374F7">
        <w:rPr>
          <w:rFonts w:ascii="Arial" w:hAnsi="Arial" w:cs="Arial"/>
          <w:sz w:val="24"/>
          <w:szCs w:val="24"/>
        </w:rPr>
        <w:t xml:space="preserve"> somente após 1981, em </w:t>
      </w:r>
      <w:r w:rsidR="003F7407" w:rsidRPr="001374F7">
        <w:rPr>
          <w:rFonts w:ascii="Arial" w:hAnsi="Arial" w:cs="Arial"/>
          <w:sz w:val="24"/>
          <w:szCs w:val="24"/>
        </w:rPr>
        <w:t xml:space="preserve">uma </w:t>
      </w:r>
      <w:r w:rsidRPr="001374F7">
        <w:rPr>
          <w:rFonts w:ascii="Arial" w:hAnsi="Arial" w:cs="Arial"/>
          <w:sz w:val="24"/>
          <w:szCs w:val="24"/>
        </w:rPr>
        <w:t xml:space="preserve">pequena área plantada que por acaso, recebeu </w:t>
      </w:r>
      <w:r w:rsidRPr="001374F7">
        <w:rPr>
          <w:rFonts w:ascii="Arial" w:hAnsi="Arial" w:cs="Arial"/>
          <w:i/>
          <w:sz w:val="24"/>
          <w:szCs w:val="24"/>
        </w:rPr>
        <w:t>topsoil</w:t>
      </w:r>
      <w:r w:rsidRPr="001374F7">
        <w:rPr>
          <w:rFonts w:ascii="Arial" w:hAnsi="Arial" w:cs="Arial"/>
          <w:sz w:val="24"/>
          <w:szCs w:val="24"/>
        </w:rPr>
        <w:t xml:space="preserve">, houve crescimento </w:t>
      </w:r>
      <w:r w:rsidR="00361779" w:rsidRPr="001374F7">
        <w:rPr>
          <w:rFonts w:ascii="Arial" w:hAnsi="Arial" w:cs="Arial"/>
          <w:sz w:val="24"/>
          <w:szCs w:val="24"/>
        </w:rPr>
        <w:t xml:space="preserve">satisfatório </w:t>
      </w:r>
      <w:r w:rsidRPr="001374F7">
        <w:rPr>
          <w:rFonts w:ascii="Arial" w:hAnsi="Arial" w:cs="Arial"/>
          <w:sz w:val="24"/>
          <w:szCs w:val="24"/>
        </w:rPr>
        <w:t>dos plantios.</w:t>
      </w:r>
    </w:p>
    <w:p w:rsidR="00FA4240" w:rsidRPr="001374F7" w:rsidRDefault="00FA4240" w:rsidP="001374F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>Este</w:t>
      </w:r>
      <w:r w:rsidR="003F7407" w:rsidRPr="001374F7">
        <w:rPr>
          <w:rFonts w:ascii="Arial" w:hAnsi="Arial" w:cs="Arial"/>
          <w:bCs/>
          <w:sz w:val="24"/>
          <w:szCs w:val="24"/>
        </w:rPr>
        <w:t>s</w:t>
      </w:r>
      <w:r w:rsidRPr="001374F7">
        <w:rPr>
          <w:rFonts w:ascii="Arial" w:hAnsi="Arial" w:cs="Arial"/>
          <w:bCs/>
          <w:sz w:val="24"/>
          <w:szCs w:val="24"/>
        </w:rPr>
        <w:t xml:space="preserve"> processo</w:t>
      </w:r>
      <w:r w:rsidR="003F7407" w:rsidRPr="001374F7">
        <w:rPr>
          <w:rFonts w:ascii="Arial" w:hAnsi="Arial" w:cs="Arial"/>
          <w:bCs/>
          <w:sz w:val="24"/>
          <w:szCs w:val="24"/>
        </w:rPr>
        <w:t>s</w:t>
      </w:r>
      <w:r w:rsidRPr="001374F7">
        <w:rPr>
          <w:rFonts w:ascii="Arial" w:hAnsi="Arial" w:cs="Arial"/>
          <w:bCs/>
          <w:sz w:val="24"/>
          <w:szCs w:val="24"/>
        </w:rPr>
        <w:t xml:space="preserve"> de pesquisas foram e são importante</w:t>
      </w:r>
      <w:r w:rsidR="003F7407" w:rsidRPr="001374F7">
        <w:rPr>
          <w:rFonts w:ascii="Arial" w:hAnsi="Arial" w:cs="Arial"/>
          <w:bCs/>
          <w:sz w:val="24"/>
          <w:szCs w:val="24"/>
        </w:rPr>
        <w:t>s</w:t>
      </w:r>
      <w:r w:rsidRPr="001374F7">
        <w:rPr>
          <w:rFonts w:ascii="Arial" w:hAnsi="Arial" w:cs="Arial"/>
          <w:bCs/>
          <w:sz w:val="24"/>
          <w:szCs w:val="24"/>
        </w:rPr>
        <w:t xml:space="preserve"> pois</w:t>
      </w:r>
      <w:r w:rsidR="009E0EFE" w:rsidRPr="001374F7">
        <w:rPr>
          <w:rFonts w:ascii="Arial" w:hAnsi="Arial" w:cs="Arial"/>
          <w:bCs/>
          <w:sz w:val="24"/>
          <w:szCs w:val="24"/>
        </w:rPr>
        <w:t>,</w:t>
      </w:r>
      <w:r w:rsidRPr="001374F7">
        <w:rPr>
          <w:rFonts w:ascii="Arial" w:hAnsi="Arial" w:cs="Arial"/>
          <w:bCs/>
          <w:sz w:val="24"/>
          <w:szCs w:val="24"/>
        </w:rPr>
        <w:t xml:space="preserve"> conduzem as práticas que conhecemos at</w:t>
      </w:r>
      <w:r w:rsidR="001E48C2" w:rsidRPr="001374F7">
        <w:rPr>
          <w:rFonts w:ascii="Arial" w:hAnsi="Arial" w:cs="Arial"/>
          <w:bCs/>
          <w:sz w:val="24"/>
          <w:szCs w:val="24"/>
        </w:rPr>
        <w:t>ualmente. Rodrigues et al. (20</w:t>
      </w:r>
      <w:r w:rsidRPr="001374F7">
        <w:rPr>
          <w:rFonts w:ascii="Arial" w:hAnsi="Arial" w:cs="Arial"/>
          <w:bCs/>
          <w:sz w:val="24"/>
          <w:szCs w:val="24"/>
        </w:rPr>
        <w:t>0</w:t>
      </w:r>
      <w:r w:rsidR="001E48C2" w:rsidRPr="001374F7">
        <w:rPr>
          <w:rFonts w:ascii="Arial" w:hAnsi="Arial" w:cs="Arial"/>
          <w:bCs/>
          <w:sz w:val="24"/>
          <w:szCs w:val="24"/>
        </w:rPr>
        <w:t>9</w:t>
      </w:r>
      <w:r w:rsidRPr="001374F7">
        <w:rPr>
          <w:rFonts w:ascii="Arial" w:hAnsi="Arial" w:cs="Arial"/>
          <w:bCs/>
          <w:sz w:val="24"/>
          <w:szCs w:val="24"/>
        </w:rPr>
        <w:t xml:space="preserve">) dividem em </w:t>
      </w:r>
      <w:r w:rsidR="009E0EFE" w:rsidRPr="001374F7">
        <w:rPr>
          <w:rFonts w:ascii="Arial" w:hAnsi="Arial" w:cs="Arial"/>
          <w:bCs/>
          <w:sz w:val="24"/>
          <w:szCs w:val="24"/>
        </w:rPr>
        <w:t>cinco</w:t>
      </w:r>
      <w:r w:rsidRPr="001374F7">
        <w:rPr>
          <w:rFonts w:ascii="Arial" w:hAnsi="Arial" w:cs="Arial"/>
          <w:bCs/>
          <w:sz w:val="24"/>
          <w:szCs w:val="24"/>
        </w:rPr>
        <w:t xml:space="preserve"> as fase</w:t>
      </w:r>
      <w:r w:rsidR="003F7407" w:rsidRPr="001374F7">
        <w:rPr>
          <w:rFonts w:ascii="Arial" w:hAnsi="Arial" w:cs="Arial"/>
          <w:bCs/>
          <w:sz w:val="24"/>
          <w:szCs w:val="24"/>
        </w:rPr>
        <w:t>s</w:t>
      </w:r>
      <w:r w:rsidRPr="001374F7">
        <w:rPr>
          <w:rFonts w:ascii="Arial" w:hAnsi="Arial" w:cs="Arial"/>
          <w:bCs/>
          <w:sz w:val="24"/>
          <w:szCs w:val="24"/>
        </w:rPr>
        <w:t xml:space="preserve"> históricas </w:t>
      </w:r>
      <w:r w:rsidR="009E0EFE" w:rsidRPr="001374F7">
        <w:rPr>
          <w:rFonts w:ascii="Arial" w:hAnsi="Arial" w:cs="Arial"/>
          <w:bCs/>
          <w:sz w:val="24"/>
          <w:szCs w:val="24"/>
        </w:rPr>
        <w:t>para</w:t>
      </w:r>
      <w:r w:rsidR="003F7407" w:rsidRPr="001374F7">
        <w:rPr>
          <w:rFonts w:ascii="Arial" w:hAnsi="Arial" w:cs="Arial"/>
          <w:bCs/>
          <w:sz w:val="24"/>
          <w:szCs w:val="24"/>
        </w:rPr>
        <w:t xml:space="preserve"> restaurações </w:t>
      </w:r>
      <w:r w:rsidRPr="001374F7">
        <w:rPr>
          <w:rFonts w:ascii="Arial" w:hAnsi="Arial" w:cs="Arial"/>
          <w:bCs/>
          <w:sz w:val="24"/>
          <w:szCs w:val="24"/>
        </w:rPr>
        <w:t>de florestas, partindo de uma fase com plantio de árvores, sem critérios, até os dias atuais, quando são percebido</w:t>
      </w:r>
      <w:r w:rsidR="003F7407" w:rsidRPr="001374F7">
        <w:rPr>
          <w:rFonts w:ascii="Arial" w:hAnsi="Arial" w:cs="Arial"/>
          <w:bCs/>
          <w:sz w:val="24"/>
          <w:szCs w:val="24"/>
        </w:rPr>
        <w:t>s</w:t>
      </w:r>
      <w:r w:rsidRPr="001374F7">
        <w:rPr>
          <w:rFonts w:ascii="Arial" w:hAnsi="Arial" w:cs="Arial"/>
          <w:bCs/>
          <w:sz w:val="24"/>
          <w:szCs w:val="24"/>
        </w:rPr>
        <w:t xml:space="preserve"> esforços para inserir a diversidade genética </w:t>
      </w:r>
      <w:r w:rsidR="003F7407" w:rsidRPr="001374F7">
        <w:rPr>
          <w:rFonts w:ascii="Arial" w:hAnsi="Arial" w:cs="Arial"/>
          <w:bCs/>
          <w:sz w:val="24"/>
          <w:szCs w:val="24"/>
        </w:rPr>
        <w:t>intraespecífica</w:t>
      </w:r>
      <w:r w:rsidRPr="001374F7">
        <w:rPr>
          <w:rFonts w:ascii="Arial" w:hAnsi="Arial" w:cs="Arial"/>
          <w:bCs/>
          <w:sz w:val="24"/>
          <w:szCs w:val="24"/>
        </w:rPr>
        <w:t xml:space="preserve"> florística; com ênfase em restaurar processos que levem à construção de uma comunidade funcional (GANDOLFI</w:t>
      </w:r>
      <w:r w:rsidR="003700AE" w:rsidRPr="001374F7">
        <w:rPr>
          <w:rFonts w:ascii="Arial" w:hAnsi="Arial" w:cs="Arial"/>
          <w:bCs/>
          <w:sz w:val="24"/>
          <w:szCs w:val="24"/>
        </w:rPr>
        <w:t xml:space="preserve"> e</w:t>
      </w:r>
      <w:r w:rsidRPr="001374F7">
        <w:rPr>
          <w:rFonts w:ascii="Arial" w:hAnsi="Arial" w:cs="Arial"/>
          <w:bCs/>
          <w:sz w:val="24"/>
          <w:szCs w:val="24"/>
        </w:rPr>
        <w:t xml:space="preserve"> RODRIGUES, 2007).</w:t>
      </w:r>
    </w:p>
    <w:p w:rsidR="00C43A12" w:rsidRPr="001374F7" w:rsidRDefault="00FA4240" w:rsidP="001374F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>A</w:t>
      </w:r>
      <w:r w:rsidR="00237481" w:rsidRPr="001374F7">
        <w:rPr>
          <w:rFonts w:ascii="Arial" w:hAnsi="Arial" w:cs="Arial"/>
          <w:bCs/>
          <w:sz w:val="24"/>
          <w:szCs w:val="24"/>
        </w:rPr>
        <w:t>tualmente, a</w:t>
      </w:r>
      <w:r w:rsidRPr="001374F7">
        <w:rPr>
          <w:rFonts w:ascii="Arial" w:hAnsi="Arial" w:cs="Arial"/>
          <w:bCs/>
          <w:sz w:val="24"/>
          <w:szCs w:val="24"/>
        </w:rPr>
        <w:t>s etapas de recuperação de áreas de mineração são variáveis, respeitando as diferenças entre os ecossiste</w:t>
      </w:r>
      <w:r w:rsidR="00FA1B11" w:rsidRPr="001374F7">
        <w:rPr>
          <w:rFonts w:ascii="Arial" w:hAnsi="Arial" w:cs="Arial"/>
          <w:bCs/>
          <w:sz w:val="24"/>
          <w:szCs w:val="24"/>
        </w:rPr>
        <w:t>mas, tipo de minério explorado e</w:t>
      </w:r>
      <w:r w:rsidRPr="001374F7">
        <w:rPr>
          <w:rFonts w:ascii="Arial" w:hAnsi="Arial" w:cs="Arial"/>
          <w:bCs/>
          <w:sz w:val="24"/>
          <w:szCs w:val="24"/>
        </w:rPr>
        <w:t xml:space="preserve"> métodos de extração </w:t>
      </w:r>
      <w:r w:rsidRPr="001374F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(</w:t>
      </w:r>
      <w:r w:rsidR="00A41CBD" w:rsidRPr="001374F7">
        <w:rPr>
          <w:rFonts w:ascii="Arial" w:hAnsi="Arial" w:cs="Arial"/>
          <w:bCs/>
          <w:sz w:val="24"/>
          <w:szCs w:val="24"/>
        </w:rPr>
        <w:t>TONIDANDEL et al., 2012</w:t>
      </w:r>
      <w:r w:rsidRPr="001374F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</w:t>
      </w:r>
      <w:r w:rsidRPr="001374F7">
        <w:rPr>
          <w:rFonts w:ascii="Arial" w:hAnsi="Arial" w:cs="Arial"/>
          <w:bCs/>
          <w:sz w:val="24"/>
          <w:szCs w:val="24"/>
        </w:rPr>
        <w:t xml:space="preserve">. </w:t>
      </w:r>
      <w:r w:rsidR="00237481" w:rsidRPr="001374F7">
        <w:rPr>
          <w:rFonts w:ascii="Arial" w:hAnsi="Arial" w:cs="Arial"/>
          <w:bCs/>
          <w:sz w:val="24"/>
          <w:szCs w:val="24"/>
        </w:rPr>
        <w:t>Toy et al. (2001)</w:t>
      </w:r>
      <w:r w:rsidRPr="001374F7">
        <w:rPr>
          <w:rFonts w:ascii="Arial" w:hAnsi="Arial" w:cs="Arial"/>
          <w:bCs/>
          <w:sz w:val="24"/>
          <w:szCs w:val="24"/>
        </w:rPr>
        <w:t xml:space="preserve"> apresenta</w:t>
      </w:r>
      <w:r w:rsidR="009E0EFE" w:rsidRPr="001374F7">
        <w:rPr>
          <w:rFonts w:ascii="Arial" w:hAnsi="Arial" w:cs="Arial"/>
          <w:bCs/>
          <w:sz w:val="24"/>
          <w:szCs w:val="24"/>
        </w:rPr>
        <w:t>m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Pr="001374F7">
        <w:rPr>
          <w:rFonts w:ascii="Arial" w:hAnsi="Arial" w:cs="Arial"/>
          <w:bCs/>
          <w:sz w:val="24"/>
          <w:szCs w:val="24"/>
        </w:rPr>
        <w:t xml:space="preserve">dez etapas básicas </w:t>
      </w:r>
      <w:r w:rsidR="00237481" w:rsidRPr="001374F7">
        <w:rPr>
          <w:rFonts w:ascii="Arial" w:hAnsi="Arial" w:cs="Arial"/>
          <w:bCs/>
          <w:sz w:val="24"/>
          <w:szCs w:val="24"/>
        </w:rPr>
        <w:t>no processo de recuperação de superfície minerada</w:t>
      </w:r>
      <w:r w:rsidR="00C43A12" w:rsidRPr="001374F7">
        <w:rPr>
          <w:rFonts w:ascii="Arial" w:hAnsi="Arial" w:cs="Arial"/>
          <w:bCs/>
          <w:sz w:val="24"/>
          <w:szCs w:val="24"/>
        </w:rPr>
        <w:t xml:space="preserve">, dentre </w:t>
      </w:r>
      <w:r w:rsidR="00FC3309" w:rsidRPr="001374F7">
        <w:rPr>
          <w:rFonts w:ascii="Arial" w:hAnsi="Arial" w:cs="Arial"/>
          <w:bCs/>
          <w:sz w:val="24"/>
          <w:szCs w:val="24"/>
        </w:rPr>
        <w:t xml:space="preserve">as quais </w:t>
      </w:r>
      <w:r w:rsidR="003E6711" w:rsidRPr="001374F7">
        <w:rPr>
          <w:rFonts w:ascii="Arial" w:hAnsi="Arial" w:cs="Arial"/>
          <w:bCs/>
          <w:sz w:val="24"/>
          <w:szCs w:val="24"/>
        </w:rPr>
        <w:t>muitas atividades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="009E0EFE" w:rsidRPr="001374F7">
        <w:rPr>
          <w:rFonts w:ascii="Arial" w:hAnsi="Arial" w:cs="Arial"/>
          <w:bCs/>
          <w:sz w:val="24"/>
          <w:szCs w:val="24"/>
        </w:rPr>
        <w:t xml:space="preserve">são </w:t>
      </w:r>
      <w:r w:rsidR="00FC3309" w:rsidRPr="001374F7">
        <w:rPr>
          <w:rFonts w:ascii="Arial" w:hAnsi="Arial" w:cs="Arial"/>
          <w:bCs/>
          <w:sz w:val="24"/>
          <w:szCs w:val="24"/>
        </w:rPr>
        <w:t>voltadas a</w:t>
      </w:r>
      <w:r w:rsidR="00C43A12" w:rsidRPr="001374F7">
        <w:rPr>
          <w:rFonts w:ascii="Arial" w:hAnsi="Arial" w:cs="Arial"/>
          <w:bCs/>
          <w:sz w:val="24"/>
          <w:szCs w:val="24"/>
        </w:rPr>
        <w:t xml:space="preserve"> tratamento</w:t>
      </w:r>
      <w:r w:rsidR="009E0EFE" w:rsidRPr="001374F7">
        <w:rPr>
          <w:rFonts w:ascii="Arial" w:hAnsi="Arial" w:cs="Arial"/>
          <w:bCs/>
          <w:sz w:val="24"/>
          <w:szCs w:val="24"/>
        </w:rPr>
        <w:t>s</w:t>
      </w:r>
      <w:r w:rsidR="00C43A12" w:rsidRPr="001374F7">
        <w:rPr>
          <w:rFonts w:ascii="Arial" w:hAnsi="Arial" w:cs="Arial"/>
          <w:bCs/>
          <w:sz w:val="24"/>
          <w:szCs w:val="24"/>
        </w:rPr>
        <w:t xml:space="preserve"> dado ao solo</w:t>
      </w:r>
      <w:r w:rsidR="00FC3309" w:rsidRPr="001374F7">
        <w:rPr>
          <w:rFonts w:ascii="Arial" w:hAnsi="Arial" w:cs="Arial"/>
          <w:bCs/>
          <w:sz w:val="24"/>
          <w:szCs w:val="24"/>
        </w:rPr>
        <w:t>.</w:t>
      </w:r>
      <w:r w:rsidR="00C43A12" w:rsidRPr="001374F7">
        <w:rPr>
          <w:rFonts w:ascii="Arial" w:hAnsi="Arial" w:cs="Arial"/>
          <w:bCs/>
          <w:sz w:val="24"/>
          <w:szCs w:val="24"/>
        </w:rPr>
        <w:t xml:space="preserve">Para Salomão (2012) o sucesso no estabelecimento dos propágulos </w:t>
      </w:r>
      <w:r w:rsidR="00FC3309" w:rsidRPr="001374F7">
        <w:rPr>
          <w:rFonts w:ascii="Arial" w:hAnsi="Arial" w:cs="Arial"/>
          <w:bCs/>
          <w:sz w:val="24"/>
          <w:szCs w:val="24"/>
        </w:rPr>
        <w:t>depende do bom planejamento d</w:t>
      </w:r>
      <w:r w:rsidR="00C43A12" w:rsidRPr="001374F7">
        <w:rPr>
          <w:rFonts w:ascii="Arial" w:hAnsi="Arial" w:cs="Arial"/>
          <w:bCs/>
          <w:sz w:val="24"/>
          <w:szCs w:val="24"/>
        </w:rPr>
        <w:t>o tratamento do solo, tão negligenciado no passado.</w:t>
      </w:r>
    </w:p>
    <w:p w:rsidR="00FC3309" w:rsidRPr="001374F7" w:rsidRDefault="005779E5" w:rsidP="001374F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 xml:space="preserve">A </w:t>
      </w:r>
      <w:r w:rsidR="00091180" w:rsidRPr="001374F7">
        <w:rPr>
          <w:rFonts w:ascii="Arial" w:hAnsi="Arial" w:cs="Arial"/>
          <w:bCs/>
          <w:sz w:val="24"/>
          <w:szCs w:val="24"/>
        </w:rPr>
        <w:t>remodelagem do terreno</w:t>
      </w:r>
      <w:r w:rsidR="00F20DFE" w:rsidRPr="001374F7">
        <w:rPr>
          <w:rFonts w:ascii="Arial" w:hAnsi="Arial" w:cs="Arial"/>
          <w:bCs/>
          <w:sz w:val="24"/>
          <w:szCs w:val="24"/>
        </w:rPr>
        <w:t>,</w:t>
      </w:r>
      <w:r w:rsidR="00091180" w:rsidRPr="001374F7">
        <w:rPr>
          <w:rFonts w:ascii="Arial" w:hAnsi="Arial" w:cs="Arial"/>
          <w:bCs/>
          <w:sz w:val="24"/>
          <w:szCs w:val="24"/>
        </w:rPr>
        <w:t xml:space="preserve"> com a suavização do relevo</w:t>
      </w:r>
      <w:r w:rsidR="00FC3309" w:rsidRPr="001374F7">
        <w:rPr>
          <w:rFonts w:ascii="Arial" w:hAnsi="Arial" w:cs="Arial"/>
          <w:bCs/>
          <w:sz w:val="24"/>
          <w:szCs w:val="24"/>
        </w:rPr>
        <w:t xml:space="preserve">, </w:t>
      </w:r>
      <w:r w:rsidR="00F20DFE" w:rsidRPr="001374F7">
        <w:rPr>
          <w:rFonts w:ascii="Arial" w:hAnsi="Arial" w:cs="Arial"/>
          <w:bCs/>
          <w:sz w:val="24"/>
          <w:szCs w:val="24"/>
        </w:rPr>
        <w:t xml:space="preserve">é fundamental </w:t>
      </w:r>
      <w:r w:rsidR="00FC3309" w:rsidRPr="001374F7">
        <w:rPr>
          <w:rFonts w:ascii="Arial" w:hAnsi="Arial" w:cs="Arial"/>
          <w:bCs/>
          <w:sz w:val="24"/>
          <w:szCs w:val="24"/>
        </w:rPr>
        <w:t>(TOY</w:t>
      </w:r>
      <w:r w:rsidR="00CD2E3C" w:rsidRPr="001374F7">
        <w:rPr>
          <w:rFonts w:ascii="Arial" w:hAnsi="Arial" w:cs="Arial"/>
          <w:bCs/>
          <w:sz w:val="24"/>
          <w:szCs w:val="24"/>
        </w:rPr>
        <w:t> </w:t>
      </w:r>
      <w:r w:rsidR="008433BC" w:rsidRPr="001374F7">
        <w:rPr>
          <w:rFonts w:ascii="Arial" w:hAnsi="Arial" w:cs="Arial"/>
          <w:bCs/>
          <w:sz w:val="24"/>
          <w:szCs w:val="24"/>
        </w:rPr>
        <w:t>et</w:t>
      </w:r>
      <w:r w:rsidR="00CD2E3C" w:rsidRPr="001374F7">
        <w:rPr>
          <w:rFonts w:ascii="Arial" w:hAnsi="Arial" w:cs="Arial"/>
          <w:bCs/>
          <w:sz w:val="24"/>
          <w:szCs w:val="24"/>
        </w:rPr>
        <w:t> </w:t>
      </w:r>
      <w:r w:rsidR="008433BC" w:rsidRPr="001374F7">
        <w:rPr>
          <w:rFonts w:ascii="Arial" w:hAnsi="Arial" w:cs="Arial"/>
          <w:bCs/>
          <w:sz w:val="24"/>
          <w:szCs w:val="24"/>
        </w:rPr>
        <w:t>al.,</w:t>
      </w:r>
      <w:r w:rsidR="00CD2E3C" w:rsidRPr="001374F7">
        <w:rPr>
          <w:rFonts w:ascii="Arial" w:hAnsi="Arial" w:cs="Arial"/>
          <w:bCs/>
          <w:sz w:val="24"/>
          <w:szCs w:val="24"/>
        </w:rPr>
        <w:t> </w:t>
      </w:r>
      <w:r w:rsidR="00FC3309" w:rsidRPr="001374F7">
        <w:rPr>
          <w:rFonts w:ascii="Arial" w:hAnsi="Arial" w:cs="Arial"/>
          <w:bCs/>
          <w:sz w:val="24"/>
          <w:szCs w:val="24"/>
        </w:rPr>
        <w:t>2001)</w:t>
      </w:r>
      <w:r w:rsidR="00F20DFE" w:rsidRPr="001374F7">
        <w:rPr>
          <w:rFonts w:ascii="Arial" w:hAnsi="Arial" w:cs="Arial"/>
          <w:bCs/>
          <w:sz w:val="24"/>
          <w:szCs w:val="24"/>
        </w:rPr>
        <w:t>;</w:t>
      </w:r>
      <w:r w:rsidR="005C325E" w:rsidRPr="001374F7">
        <w:rPr>
          <w:rFonts w:ascii="Arial" w:hAnsi="Arial" w:cs="Arial"/>
          <w:bCs/>
          <w:sz w:val="24"/>
          <w:szCs w:val="24"/>
        </w:rPr>
        <w:t>assim como,</w:t>
      </w:r>
      <w:r w:rsidR="00FC3309" w:rsidRPr="001374F7">
        <w:rPr>
          <w:rFonts w:ascii="Arial" w:hAnsi="Arial" w:cs="Arial"/>
          <w:bCs/>
          <w:sz w:val="24"/>
          <w:szCs w:val="24"/>
        </w:rPr>
        <w:t xml:space="preserve"> obras de drenagem superficial; aplicação de </w:t>
      </w:r>
      <w:r w:rsidR="00FC3309" w:rsidRPr="001374F7">
        <w:rPr>
          <w:rFonts w:ascii="Arial" w:hAnsi="Arial" w:cs="Arial"/>
          <w:bCs/>
          <w:sz w:val="24"/>
          <w:szCs w:val="24"/>
        </w:rPr>
        <w:lastRenderedPageBreak/>
        <w:t xml:space="preserve">corretivos e fertilizantes, para a correção da acidez, melhoria dos níveis de fertilidade química e física do solo; sendo que tais </w:t>
      </w:r>
      <w:r w:rsidR="00CD2E3C" w:rsidRPr="001374F7">
        <w:rPr>
          <w:rFonts w:ascii="Arial" w:hAnsi="Arial" w:cs="Arial"/>
          <w:bCs/>
          <w:sz w:val="24"/>
          <w:szCs w:val="24"/>
        </w:rPr>
        <w:t>práticas</w:t>
      </w:r>
      <w:r w:rsidR="00FC3309" w:rsidRPr="001374F7">
        <w:rPr>
          <w:rFonts w:ascii="Arial" w:hAnsi="Arial" w:cs="Arial"/>
          <w:bCs/>
          <w:sz w:val="24"/>
          <w:szCs w:val="24"/>
        </w:rPr>
        <w:t xml:space="preserve"> devem ser realizadas sem compactar</w:t>
      </w:r>
      <w:r w:rsidR="00FC1129" w:rsidRPr="001374F7">
        <w:rPr>
          <w:rFonts w:ascii="Arial" w:hAnsi="Arial" w:cs="Arial"/>
          <w:bCs/>
          <w:sz w:val="24"/>
          <w:szCs w:val="24"/>
        </w:rPr>
        <w:t xml:space="preserve"> o solo</w:t>
      </w:r>
      <w:r w:rsidR="00A41CBD" w:rsidRPr="001374F7">
        <w:rPr>
          <w:rFonts w:ascii="Arial" w:hAnsi="Arial" w:cs="Arial"/>
          <w:bCs/>
          <w:sz w:val="24"/>
          <w:szCs w:val="24"/>
        </w:rPr>
        <w:t>, visando a revegetação</w:t>
      </w:r>
      <w:r w:rsidR="00A01A99" w:rsidRPr="001374F7">
        <w:rPr>
          <w:rFonts w:ascii="Arial" w:hAnsi="Arial" w:cs="Arial"/>
          <w:bCs/>
          <w:sz w:val="24"/>
          <w:szCs w:val="24"/>
        </w:rPr>
        <w:t xml:space="preserve"> (</w:t>
      </w:r>
      <w:r w:rsidR="0042630F" w:rsidRPr="001374F7">
        <w:rPr>
          <w:rFonts w:ascii="Arial" w:hAnsi="Arial" w:cs="Arial"/>
          <w:bCs/>
          <w:sz w:val="24"/>
          <w:szCs w:val="24"/>
        </w:rPr>
        <w:t>TERRELL</w:t>
      </w:r>
      <w:r w:rsidR="00A01A99" w:rsidRPr="001374F7">
        <w:rPr>
          <w:rFonts w:ascii="Arial" w:hAnsi="Arial" w:cs="Arial"/>
          <w:bCs/>
          <w:sz w:val="24"/>
          <w:szCs w:val="24"/>
        </w:rPr>
        <w:t>, 2007</w:t>
      </w:r>
      <w:r w:rsidR="00F20DFE" w:rsidRPr="001374F7">
        <w:rPr>
          <w:rFonts w:ascii="Arial" w:hAnsi="Arial" w:cs="Arial"/>
          <w:bCs/>
          <w:sz w:val="24"/>
          <w:szCs w:val="24"/>
        </w:rPr>
        <w:t>; BARROS et al., 2012); (TONIDANDEL et al., 2012)</w:t>
      </w:r>
      <w:r w:rsidR="00FC3309" w:rsidRPr="001374F7">
        <w:rPr>
          <w:rFonts w:ascii="Arial" w:hAnsi="Arial" w:cs="Arial"/>
          <w:bCs/>
          <w:sz w:val="24"/>
          <w:szCs w:val="24"/>
        </w:rPr>
        <w:t>.</w:t>
      </w:r>
    </w:p>
    <w:p w:rsidR="008433BC" w:rsidRPr="001374F7" w:rsidRDefault="00CD2E3C" w:rsidP="001374F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>Uma</w:t>
      </w:r>
      <w:r w:rsidR="008433BC" w:rsidRPr="001374F7">
        <w:rPr>
          <w:rFonts w:ascii="Arial" w:hAnsi="Arial" w:cs="Arial"/>
          <w:bCs/>
          <w:sz w:val="24"/>
          <w:szCs w:val="24"/>
        </w:rPr>
        <w:t xml:space="preserve"> das principais atividades voltadas </w:t>
      </w:r>
      <w:r w:rsidR="00F17F89" w:rsidRPr="001374F7">
        <w:rPr>
          <w:rFonts w:ascii="Arial" w:hAnsi="Arial" w:cs="Arial"/>
          <w:bCs/>
          <w:sz w:val="24"/>
          <w:szCs w:val="24"/>
        </w:rPr>
        <w:t>à</w:t>
      </w:r>
      <w:r w:rsidR="008433BC" w:rsidRPr="001374F7">
        <w:rPr>
          <w:rFonts w:ascii="Arial" w:hAnsi="Arial" w:cs="Arial"/>
          <w:bCs/>
          <w:sz w:val="24"/>
          <w:szCs w:val="24"/>
        </w:rPr>
        <w:t xml:space="preserve"> revegetação é </w:t>
      </w:r>
      <w:r w:rsidR="0079561E" w:rsidRPr="001374F7">
        <w:rPr>
          <w:rFonts w:ascii="Arial" w:hAnsi="Arial" w:cs="Arial"/>
          <w:bCs/>
          <w:sz w:val="24"/>
          <w:szCs w:val="24"/>
        </w:rPr>
        <w:t xml:space="preserve">a </w:t>
      </w:r>
      <w:r w:rsidR="008433BC" w:rsidRPr="001374F7">
        <w:rPr>
          <w:rFonts w:ascii="Arial" w:hAnsi="Arial" w:cs="Arial"/>
          <w:bCs/>
          <w:sz w:val="24"/>
          <w:szCs w:val="24"/>
        </w:rPr>
        <w:t xml:space="preserve">reposição do </w:t>
      </w:r>
      <w:r w:rsidR="008433BC" w:rsidRPr="001374F7">
        <w:rPr>
          <w:rFonts w:ascii="Arial" w:hAnsi="Arial" w:cs="Arial"/>
          <w:bCs/>
          <w:i/>
          <w:sz w:val="24"/>
          <w:szCs w:val="24"/>
        </w:rPr>
        <w:t>topsoil</w:t>
      </w:r>
      <w:r w:rsidR="008433BC" w:rsidRPr="001374F7">
        <w:rPr>
          <w:rFonts w:ascii="Arial" w:hAnsi="Arial" w:cs="Arial"/>
          <w:bCs/>
          <w:sz w:val="24"/>
          <w:szCs w:val="24"/>
        </w:rPr>
        <w:t>.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="008433BC" w:rsidRPr="001374F7">
        <w:rPr>
          <w:rFonts w:ascii="Arial" w:hAnsi="Arial" w:cs="Arial"/>
          <w:bCs/>
          <w:sz w:val="24"/>
          <w:szCs w:val="24"/>
        </w:rPr>
        <w:t xml:space="preserve">A metodologia consiste </w:t>
      </w:r>
      <w:r w:rsidR="00F17F89" w:rsidRPr="001374F7">
        <w:rPr>
          <w:rFonts w:ascii="Arial" w:hAnsi="Arial" w:cs="Arial"/>
          <w:bCs/>
          <w:sz w:val="24"/>
          <w:szCs w:val="24"/>
        </w:rPr>
        <w:t>n</w:t>
      </w:r>
      <w:r w:rsidR="006825AF" w:rsidRPr="001374F7">
        <w:rPr>
          <w:rFonts w:ascii="Arial" w:hAnsi="Arial" w:cs="Arial"/>
          <w:bCs/>
          <w:sz w:val="24"/>
          <w:szCs w:val="24"/>
        </w:rPr>
        <w:t xml:space="preserve">o armazenamento do </w:t>
      </w:r>
      <w:r w:rsidR="006825AF" w:rsidRPr="001374F7">
        <w:rPr>
          <w:rFonts w:ascii="Arial" w:hAnsi="Arial" w:cs="Arial"/>
          <w:bCs/>
          <w:i/>
          <w:sz w:val="24"/>
          <w:szCs w:val="24"/>
        </w:rPr>
        <w:t>topsoil</w:t>
      </w:r>
      <w:r w:rsidR="006825AF" w:rsidRPr="001374F7">
        <w:rPr>
          <w:rFonts w:ascii="Arial" w:hAnsi="Arial" w:cs="Arial"/>
          <w:bCs/>
          <w:sz w:val="24"/>
          <w:szCs w:val="24"/>
        </w:rPr>
        <w:t>, em área</w:t>
      </w:r>
      <w:r w:rsidR="001B5D10" w:rsidRPr="001374F7">
        <w:rPr>
          <w:rFonts w:ascii="Arial" w:hAnsi="Arial" w:cs="Arial"/>
          <w:bCs/>
          <w:sz w:val="24"/>
          <w:szCs w:val="24"/>
        </w:rPr>
        <w:t>s</w:t>
      </w:r>
      <w:r w:rsidR="006825AF" w:rsidRPr="001374F7">
        <w:rPr>
          <w:rFonts w:ascii="Arial" w:hAnsi="Arial" w:cs="Arial"/>
          <w:bCs/>
          <w:sz w:val="24"/>
          <w:szCs w:val="24"/>
        </w:rPr>
        <w:t xml:space="preserve"> próximas, realizada com auxílio de máquinas escavadoras (BARROS et al., 2012) e</w:t>
      </w:r>
      <w:r w:rsidR="0079561E" w:rsidRPr="001374F7">
        <w:rPr>
          <w:rFonts w:ascii="Arial" w:hAnsi="Arial" w:cs="Arial"/>
          <w:bCs/>
          <w:sz w:val="24"/>
          <w:szCs w:val="24"/>
        </w:rPr>
        <w:t>,</w:t>
      </w:r>
      <w:r w:rsidR="006825AF" w:rsidRPr="001374F7">
        <w:rPr>
          <w:rFonts w:ascii="Arial" w:hAnsi="Arial" w:cs="Arial"/>
          <w:bCs/>
          <w:sz w:val="24"/>
          <w:szCs w:val="24"/>
        </w:rPr>
        <w:t xml:space="preserve"> encerradas </w:t>
      </w:r>
      <w:r w:rsidR="00D3738E" w:rsidRPr="001374F7">
        <w:rPr>
          <w:rFonts w:ascii="Arial" w:hAnsi="Arial" w:cs="Arial"/>
          <w:bCs/>
          <w:sz w:val="24"/>
          <w:szCs w:val="24"/>
        </w:rPr>
        <w:t>as atividades</w:t>
      </w:r>
      <w:r w:rsidR="006825AF" w:rsidRPr="001374F7">
        <w:rPr>
          <w:rFonts w:ascii="Arial" w:hAnsi="Arial" w:cs="Arial"/>
          <w:bCs/>
          <w:sz w:val="24"/>
          <w:szCs w:val="24"/>
        </w:rPr>
        <w:t xml:space="preserve"> de mineração,há </w:t>
      </w:r>
      <w:r w:rsidR="0079561E" w:rsidRPr="001374F7">
        <w:rPr>
          <w:rFonts w:ascii="Arial" w:hAnsi="Arial" w:cs="Arial"/>
          <w:bCs/>
          <w:sz w:val="24"/>
          <w:szCs w:val="24"/>
        </w:rPr>
        <w:t xml:space="preserve">a </w:t>
      </w:r>
      <w:r w:rsidR="006825AF" w:rsidRPr="001374F7">
        <w:rPr>
          <w:rFonts w:ascii="Arial" w:hAnsi="Arial" w:cs="Arial"/>
          <w:bCs/>
          <w:sz w:val="24"/>
          <w:szCs w:val="24"/>
        </w:rPr>
        <w:t>r</w:t>
      </w:r>
      <w:r w:rsidR="008433BC" w:rsidRPr="001374F7">
        <w:rPr>
          <w:rFonts w:ascii="Arial" w:hAnsi="Arial" w:cs="Arial"/>
          <w:bCs/>
          <w:sz w:val="24"/>
          <w:szCs w:val="24"/>
        </w:rPr>
        <w:t xml:space="preserve">eposição do </w:t>
      </w:r>
      <w:r w:rsidR="008433BC" w:rsidRPr="001374F7">
        <w:rPr>
          <w:rFonts w:ascii="Arial" w:hAnsi="Arial" w:cs="Arial"/>
          <w:bCs/>
          <w:i/>
          <w:sz w:val="24"/>
          <w:szCs w:val="24"/>
        </w:rPr>
        <w:t>topsoil</w:t>
      </w:r>
      <w:r w:rsidR="008433BC" w:rsidRPr="001374F7">
        <w:rPr>
          <w:rFonts w:ascii="Arial" w:hAnsi="Arial" w:cs="Arial"/>
          <w:bCs/>
          <w:sz w:val="24"/>
          <w:szCs w:val="24"/>
        </w:rPr>
        <w:t xml:space="preserve"> (TOY et al., 2001)</w:t>
      </w:r>
      <w:r w:rsidR="0079561E" w:rsidRPr="001374F7">
        <w:rPr>
          <w:rFonts w:ascii="Arial" w:hAnsi="Arial" w:cs="Arial"/>
          <w:bCs/>
          <w:sz w:val="24"/>
          <w:szCs w:val="24"/>
        </w:rPr>
        <w:t>.</w:t>
      </w:r>
    </w:p>
    <w:p w:rsidR="00352A25" w:rsidRPr="001374F7" w:rsidRDefault="00352A25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bCs/>
          <w:iCs/>
          <w:sz w:val="24"/>
          <w:szCs w:val="24"/>
        </w:rPr>
        <w:t>A aplicação do</w:t>
      </w:r>
      <w:r w:rsidRPr="001374F7">
        <w:rPr>
          <w:rFonts w:ascii="Arial" w:hAnsi="Arial" w:cs="Arial"/>
          <w:bCs/>
          <w:i/>
          <w:iCs/>
          <w:sz w:val="24"/>
          <w:szCs w:val="24"/>
        </w:rPr>
        <w:t xml:space="preserve"> topsoil </w:t>
      </w:r>
      <w:r w:rsidRPr="001374F7">
        <w:rPr>
          <w:rFonts w:ascii="Arial" w:hAnsi="Arial" w:cs="Arial"/>
          <w:sz w:val="24"/>
          <w:szCs w:val="24"/>
        </w:rPr>
        <w:t>tem sido utilizad</w:t>
      </w:r>
      <w:r w:rsidR="00091180" w:rsidRPr="001374F7">
        <w:rPr>
          <w:rFonts w:ascii="Arial" w:hAnsi="Arial" w:cs="Arial"/>
          <w:sz w:val="24"/>
          <w:szCs w:val="24"/>
        </w:rPr>
        <w:t>a</w:t>
      </w:r>
      <w:r w:rsidRPr="001374F7">
        <w:rPr>
          <w:rFonts w:ascii="Arial" w:hAnsi="Arial" w:cs="Arial"/>
          <w:sz w:val="24"/>
          <w:szCs w:val="24"/>
        </w:rPr>
        <w:t xml:space="preserve"> como uma das principais práticas para f</w:t>
      </w:r>
      <w:r w:rsidR="002E49C5" w:rsidRPr="001374F7">
        <w:rPr>
          <w:rFonts w:ascii="Arial" w:hAnsi="Arial" w:cs="Arial"/>
          <w:sz w:val="24"/>
          <w:szCs w:val="24"/>
        </w:rPr>
        <w:t xml:space="preserve">acilitar o início da germinação </w:t>
      </w:r>
      <w:r w:rsidR="00E835FE" w:rsidRPr="001374F7">
        <w:rPr>
          <w:rFonts w:ascii="Arial" w:hAnsi="Arial" w:cs="Arial"/>
          <w:sz w:val="24"/>
          <w:szCs w:val="24"/>
        </w:rPr>
        <w:t xml:space="preserve">(JAUNATRE et al., 2014) </w:t>
      </w:r>
      <w:r w:rsidR="002E49C5" w:rsidRPr="001374F7">
        <w:rPr>
          <w:rFonts w:ascii="Arial" w:hAnsi="Arial" w:cs="Arial"/>
          <w:sz w:val="24"/>
          <w:szCs w:val="24"/>
        </w:rPr>
        <w:t xml:space="preserve">e possibilitar maior </w:t>
      </w:r>
      <w:r w:rsidR="008D0DFC" w:rsidRPr="001374F7">
        <w:rPr>
          <w:rFonts w:ascii="Arial" w:hAnsi="Arial" w:cs="Arial"/>
          <w:sz w:val="24"/>
          <w:szCs w:val="24"/>
        </w:rPr>
        <w:t xml:space="preserve">sucesso dos programas de recuperação de áreas degradadas e maior </w:t>
      </w:r>
      <w:r w:rsidR="002E49C5" w:rsidRPr="001374F7">
        <w:rPr>
          <w:rFonts w:ascii="Arial" w:hAnsi="Arial" w:cs="Arial"/>
          <w:sz w:val="24"/>
          <w:szCs w:val="24"/>
        </w:rPr>
        <w:t>riqueza</w:t>
      </w:r>
      <w:r w:rsidR="008D0DFC" w:rsidRPr="001374F7">
        <w:rPr>
          <w:rFonts w:ascii="Arial" w:hAnsi="Arial" w:cs="Arial"/>
          <w:sz w:val="24"/>
          <w:szCs w:val="24"/>
        </w:rPr>
        <w:t xml:space="preserve"> de</w:t>
      </w:r>
      <w:r w:rsidR="002E49C5" w:rsidRPr="001374F7">
        <w:rPr>
          <w:rFonts w:ascii="Arial" w:hAnsi="Arial" w:cs="Arial"/>
          <w:sz w:val="24"/>
          <w:szCs w:val="24"/>
        </w:rPr>
        <w:t xml:space="preserve"> espécies</w:t>
      </w:r>
      <w:r w:rsidR="008D0DFC" w:rsidRPr="001374F7">
        <w:rPr>
          <w:rFonts w:ascii="Arial" w:hAnsi="Arial" w:cs="Arial"/>
          <w:sz w:val="24"/>
          <w:szCs w:val="24"/>
        </w:rPr>
        <w:t xml:space="preserve"> das áreas em recuperação</w:t>
      </w:r>
      <w:r w:rsidR="002E49C5" w:rsidRPr="001374F7">
        <w:rPr>
          <w:rFonts w:ascii="Arial" w:hAnsi="Arial" w:cs="Arial"/>
          <w:sz w:val="24"/>
          <w:szCs w:val="24"/>
        </w:rPr>
        <w:t xml:space="preserve">, quando comparadas a parcelas sem uso do </w:t>
      </w:r>
      <w:r w:rsidR="002E49C5" w:rsidRPr="001374F7">
        <w:rPr>
          <w:rFonts w:ascii="Arial" w:hAnsi="Arial" w:cs="Arial"/>
          <w:i/>
          <w:sz w:val="24"/>
          <w:szCs w:val="24"/>
        </w:rPr>
        <w:t>topsoil</w:t>
      </w:r>
      <w:r w:rsidR="002E49C5" w:rsidRPr="001374F7">
        <w:rPr>
          <w:rFonts w:ascii="Arial" w:hAnsi="Arial" w:cs="Arial"/>
          <w:sz w:val="24"/>
          <w:szCs w:val="24"/>
        </w:rPr>
        <w:t xml:space="preserve"> (ALLISON; AUSDEN, 2004).</w:t>
      </w:r>
      <w:r w:rsidRPr="001374F7">
        <w:rPr>
          <w:rFonts w:ascii="Arial" w:hAnsi="Arial" w:cs="Arial"/>
          <w:sz w:val="24"/>
          <w:szCs w:val="24"/>
        </w:rPr>
        <w:t xml:space="preserve"> Apesar da reconhecida importância da aplicação do </w:t>
      </w:r>
      <w:r w:rsidRPr="001374F7">
        <w:rPr>
          <w:rFonts w:ascii="Arial" w:hAnsi="Arial" w:cs="Arial"/>
          <w:i/>
          <w:sz w:val="24"/>
          <w:szCs w:val="24"/>
        </w:rPr>
        <w:t>topsoil</w:t>
      </w:r>
      <w:r w:rsidRPr="001374F7">
        <w:rPr>
          <w:rFonts w:ascii="Arial" w:hAnsi="Arial" w:cs="Arial"/>
          <w:sz w:val="24"/>
          <w:szCs w:val="24"/>
        </w:rPr>
        <w:t xml:space="preserve">, pouco se conhece sobre o modo que possa conduzir </w:t>
      </w:r>
      <w:r w:rsidR="0079561E" w:rsidRPr="001374F7">
        <w:rPr>
          <w:rFonts w:ascii="Arial" w:hAnsi="Arial" w:cs="Arial"/>
          <w:sz w:val="24"/>
          <w:szCs w:val="24"/>
        </w:rPr>
        <w:t>à</w:t>
      </w:r>
      <w:r w:rsidRPr="001374F7">
        <w:rPr>
          <w:rFonts w:ascii="Arial" w:hAnsi="Arial" w:cs="Arial"/>
          <w:sz w:val="24"/>
          <w:szCs w:val="24"/>
        </w:rPr>
        <w:t xml:space="preserve"> maior eficiência. Assim</w:t>
      </w:r>
      <w:r w:rsidR="00091180" w:rsidRPr="001374F7">
        <w:rPr>
          <w:rFonts w:ascii="Arial" w:hAnsi="Arial" w:cs="Arial"/>
          <w:sz w:val="24"/>
          <w:szCs w:val="24"/>
        </w:rPr>
        <w:t>,</w:t>
      </w:r>
      <w:r w:rsidRPr="001374F7">
        <w:rPr>
          <w:rFonts w:ascii="Arial" w:hAnsi="Arial" w:cs="Arial"/>
          <w:sz w:val="24"/>
          <w:szCs w:val="24"/>
        </w:rPr>
        <w:t xml:space="preserve"> é importante apresentar resultados sobre</w:t>
      </w:r>
      <w:r w:rsidR="001B5D10" w:rsidRPr="001374F7">
        <w:rPr>
          <w:rFonts w:ascii="Arial" w:hAnsi="Arial" w:cs="Arial"/>
          <w:sz w:val="24"/>
          <w:szCs w:val="24"/>
        </w:rPr>
        <w:t xml:space="preserve"> os</w:t>
      </w:r>
      <w:r w:rsidRPr="001374F7">
        <w:rPr>
          <w:rFonts w:ascii="Arial" w:hAnsi="Arial" w:cs="Arial"/>
          <w:sz w:val="24"/>
          <w:szCs w:val="24"/>
        </w:rPr>
        <w:t xml:space="preserve"> estudo</w:t>
      </w:r>
      <w:r w:rsidR="001B5D10" w:rsidRPr="001374F7">
        <w:rPr>
          <w:rFonts w:ascii="Arial" w:hAnsi="Arial" w:cs="Arial"/>
          <w:sz w:val="24"/>
          <w:szCs w:val="24"/>
        </w:rPr>
        <w:t>s</w:t>
      </w:r>
      <w:r w:rsidRPr="001374F7">
        <w:rPr>
          <w:rFonts w:ascii="Arial" w:hAnsi="Arial" w:cs="Arial"/>
          <w:sz w:val="24"/>
          <w:szCs w:val="24"/>
        </w:rPr>
        <w:t xml:space="preserve"> recentes.</w:t>
      </w:r>
    </w:p>
    <w:p w:rsidR="00FC3309" w:rsidRPr="001374F7" w:rsidRDefault="006C3F37" w:rsidP="001374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4F7">
        <w:rPr>
          <w:rFonts w:ascii="Arial" w:hAnsi="Arial" w:cs="Arial"/>
          <w:b/>
          <w:sz w:val="24"/>
          <w:szCs w:val="24"/>
        </w:rPr>
        <w:t>3.2</w:t>
      </w:r>
      <w:r w:rsidR="00352A25" w:rsidRPr="001374F7">
        <w:rPr>
          <w:rFonts w:ascii="Arial" w:hAnsi="Arial" w:cs="Arial"/>
          <w:b/>
          <w:sz w:val="24"/>
          <w:szCs w:val="24"/>
        </w:rPr>
        <w:t xml:space="preserve">. Considerações sobre o </w:t>
      </w:r>
      <w:r w:rsidR="00352A25" w:rsidRPr="001374F7">
        <w:rPr>
          <w:rFonts w:ascii="Arial" w:hAnsi="Arial" w:cs="Arial"/>
          <w:b/>
          <w:i/>
          <w:sz w:val="24"/>
          <w:szCs w:val="24"/>
        </w:rPr>
        <w:t>topsoil</w:t>
      </w:r>
    </w:p>
    <w:p w:rsidR="004A1DFD" w:rsidRPr="001374F7" w:rsidRDefault="006C3F37" w:rsidP="001374F7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1374F7">
        <w:rPr>
          <w:rFonts w:ascii="Arial" w:hAnsi="Arial" w:cs="Arial"/>
          <w:b/>
          <w:sz w:val="24"/>
          <w:szCs w:val="24"/>
        </w:rPr>
        <w:t>3.2</w:t>
      </w:r>
      <w:r w:rsidR="00A45178" w:rsidRPr="001374F7">
        <w:rPr>
          <w:rFonts w:ascii="Arial" w:hAnsi="Arial" w:cs="Arial"/>
          <w:b/>
          <w:sz w:val="24"/>
          <w:szCs w:val="24"/>
        </w:rPr>
        <w:t>.1.</w:t>
      </w:r>
      <w:r w:rsidR="004A1DFD" w:rsidRPr="001374F7">
        <w:rPr>
          <w:rFonts w:ascii="Arial" w:hAnsi="Arial" w:cs="Arial"/>
          <w:b/>
          <w:sz w:val="24"/>
          <w:szCs w:val="24"/>
        </w:rPr>
        <w:t>Coleta</w:t>
      </w:r>
    </w:p>
    <w:p w:rsidR="00D263A3" w:rsidRPr="001374F7" w:rsidRDefault="004A1DFD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 xml:space="preserve">Para maior eficácia </w:t>
      </w:r>
      <w:r w:rsidR="0030701A" w:rsidRPr="001374F7">
        <w:rPr>
          <w:rFonts w:ascii="Arial" w:hAnsi="Arial" w:cs="Arial"/>
          <w:sz w:val="24"/>
          <w:szCs w:val="24"/>
        </w:rPr>
        <w:t xml:space="preserve">da recuperação com o uso do </w:t>
      </w:r>
      <w:r w:rsidR="0030701A" w:rsidRPr="001374F7">
        <w:rPr>
          <w:rFonts w:ascii="Arial" w:hAnsi="Arial" w:cs="Arial"/>
          <w:i/>
          <w:sz w:val="24"/>
          <w:szCs w:val="24"/>
        </w:rPr>
        <w:t>topsoil</w:t>
      </w:r>
      <w:r w:rsidRPr="001374F7">
        <w:rPr>
          <w:rFonts w:ascii="Arial" w:hAnsi="Arial" w:cs="Arial"/>
          <w:sz w:val="24"/>
          <w:szCs w:val="24"/>
        </w:rPr>
        <w:t xml:space="preserve">, </w:t>
      </w:r>
      <w:r w:rsidR="00C1472E" w:rsidRPr="001374F7">
        <w:rPr>
          <w:rFonts w:ascii="Arial" w:hAnsi="Arial" w:cs="Arial"/>
          <w:sz w:val="24"/>
          <w:szCs w:val="24"/>
        </w:rPr>
        <w:t xml:space="preserve">é </w:t>
      </w:r>
      <w:r w:rsidR="00D263A3" w:rsidRPr="001374F7">
        <w:rPr>
          <w:rFonts w:ascii="Arial" w:hAnsi="Arial" w:cs="Arial"/>
          <w:sz w:val="24"/>
          <w:szCs w:val="24"/>
        </w:rPr>
        <w:t>importante obte</w:t>
      </w:r>
      <w:r w:rsidR="0079561E" w:rsidRPr="001374F7">
        <w:rPr>
          <w:rFonts w:ascii="Arial" w:hAnsi="Arial" w:cs="Arial"/>
          <w:sz w:val="24"/>
          <w:szCs w:val="24"/>
        </w:rPr>
        <w:t>-lo</w:t>
      </w:r>
      <w:r w:rsidR="00D263A3" w:rsidRPr="001374F7">
        <w:rPr>
          <w:rFonts w:ascii="Arial" w:hAnsi="Arial" w:cs="Arial"/>
          <w:sz w:val="24"/>
          <w:szCs w:val="24"/>
        </w:rPr>
        <w:t xml:space="preserve"> em locais com ausência ou baixa incidência de sementes de espécies exóticas (BRANQUINHO et al., 2013).</w:t>
      </w:r>
      <w:r w:rsidR="00091180" w:rsidRPr="001374F7">
        <w:rPr>
          <w:rFonts w:ascii="Arial" w:hAnsi="Arial" w:cs="Arial"/>
          <w:sz w:val="24"/>
          <w:szCs w:val="24"/>
        </w:rPr>
        <w:t xml:space="preserve"> Lembrando que a flora resultante, reflete apenas o banco de sementes do solo e das espécies que são capazes de dispersar e manter-se viáveis (NORMAN et al., 2006).</w:t>
      </w:r>
    </w:p>
    <w:p w:rsidR="00F353D8" w:rsidRPr="001374F7" w:rsidRDefault="00377A30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 xml:space="preserve">Quanto </w:t>
      </w:r>
      <w:r w:rsidR="00091180" w:rsidRPr="001374F7">
        <w:rPr>
          <w:rFonts w:ascii="Arial" w:hAnsi="Arial" w:cs="Arial"/>
          <w:sz w:val="24"/>
          <w:szCs w:val="24"/>
        </w:rPr>
        <w:t>à</w:t>
      </w:r>
      <w:r w:rsidRPr="001374F7">
        <w:rPr>
          <w:rFonts w:ascii="Arial" w:hAnsi="Arial" w:cs="Arial"/>
          <w:sz w:val="24"/>
          <w:szCs w:val="24"/>
        </w:rPr>
        <w:t xml:space="preserve"> profundidade de coleta do </w:t>
      </w:r>
      <w:r w:rsidRPr="001374F7">
        <w:rPr>
          <w:rFonts w:ascii="Arial" w:hAnsi="Arial" w:cs="Arial"/>
          <w:i/>
          <w:sz w:val="24"/>
          <w:szCs w:val="24"/>
        </w:rPr>
        <w:t>topsoil</w:t>
      </w:r>
      <w:r w:rsidRPr="001374F7">
        <w:rPr>
          <w:rFonts w:ascii="Arial" w:hAnsi="Arial" w:cs="Arial"/>
          <w:sz w:val="24"/>
          <w:szCs w:val="24"/>
        </w:rPr>
        <w:t xml:space="preserve">, </w:t>
      </w:r>
      <w:r w:rsidR="00091180" w:rsidRPr="001374F7">
        <w:rPr>
          <w:rFonts w:ascii="Arial" w:hAnsi="Arial" w:cs="Arial"/>
          <w:sz w:val="24"/>
          <w:szCs w:val="24"/>
        </w:rPr>
        <w:t>buscando</w:t>
      </w:r>
      <w:r w:rsidR="00830763" w:rsidRPr="001374F7">
        <w:rPr>
          <w:rFonts w:ascii="Arial" w:hAnsi="Arial" w:cs="Arial"/>
          <w:sz w:val="24"/>
          <w:szCs w:val="24"/>
        </w:rPr>
        <w:t xml:space="preserve"> o banco de sementes floresta</w:t>
      </w:r>
      <w:r w:rsidR="00091180" w:rsidRPr="001374F7">
        <w:rPr>
          <w:rFonts w:ascii="Arial" w:hAnsi="Arial" w:cs="Arial"/>
          <w:sz w:val="24"/>
          <w:szCs w:val="24"/>
        </w:rPr>
        <w:t>is</w:t>
      </w:r>
      <w:r w:rsidR="00830763" w:rsidRPr="001374F7">
        <w:rPr>
          <w:rFonts w:ascii="Arial" w:hAnsi="Arial" w:cs="Arial"/>
          <w:sz w:val="24"/>
          <w:szCs w:val="24"/>
        </w:rPr>
        <w:t xml:space="preserve"> como fonte de propágulos, a coleta deve se restringir aos primeiros 5 cm do solo superficial (</w:t>
      </w:r>
      <w:r w:rsidR="0039286D" w:rsidRPr="001374F7">
        <w:rPr>
          <w:rFonts w:ascii="Arial" w:hAnsi="Arial" w:cs="Arial"/>
          <w:sz w:val="24"/>
          <w:szCs w:val="24"/>
        </w:rPr>
        <w:t xml:space="preserve">ZHANG </w:t>
      </w:r>
      <w:r w:rsidR="00830763" w:rsidRPr="001374F7">
        <w:rPr>
          <w:rFonts w:ascii="Arial" w:hAnsi="Arial" w:cs="Arial"/>
          <w:sz w:val="24"/>
          <w:szCs w:val="24"/>
        </w:rPr>
        <w:t>et al. 2001).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767338" w:rsidRPr="001374F7">
        <w:rPr>
          <w:rFonts w:ascii="Arial" w:hAnsi="Arial" w:cs="Arial"/>
          <w:sz w:val="24"/>
          <w:szCs w:val="24"/>
        </w:rPr>
        <w:t>Muller et al. (2014), avaliando o efeito da profundidade de coleta (até 40cm), verific</w:t>
      </w:r>
      <w:r w:rsidR="000A5CCD" w:rsidRPr="001374F7">
        <w:rPr>
          <w:rFonts w:ascii="Arial" w:hAnsi="Arial" w:cs="Arial"/>
          <w:sz w:val="24"/>
          <w:szCs w:val="24"/>
        </w:rPr>
        <w:t>aram</w:t>
      </w:r>
      <w:r w:rsidR="00767338" w:rsidRPr="001374F7">
        <w:rPr>
          <w:rFonts w:ascii="Arial" w:hAnsi="Arial" w:cs="Arial"/>
          <w:sz w:val="24"/>
          <w:szCs w:val="24"/>
        </w:rPr>
        <w:t xml:space="preserve"> que </w:t>
      </w:r>
      <w:r w:rsidRPr="001374F7">
        <w:rPr>
          <w:rFonts w:ascii="Arial" w:hAnsi="Arial" w:cs="Arial"/>
          <w:sz w:val="24"/>
          <w:szCs w:val="24"/>
        </w:rPr>
        <w:t>o solo superficial</w:t>
      </w:r>
      <w:r w:rsidR="000A5CCD" w:rsidRPr="001374F7">
        <w:rPr>
          <w:rFonts w:ascii="Arial" w:hAnsi="Arial" w:cs="Arial"/>
          <w:sz w:val="24"/>
          <w:szCs w:val="24"/>
        </w:rPr>
        <w:t xml:space="preserve">de </w:t>
      </w:r>
      <w:r w:rsidR="0039286D" w:rsidRPr="001374F7">
        <w:rPr>
          <w:rFonts w:ascii="Arial" w:hAnsi="Arial" w:cs="Arial"/>
          <w:sz w:val="24"/>
          <w:szCs w:val="24"/>
        </w:rPr>
        <w:t xml:space="preserve">0 </w:t>
      </w:r>
      <w:r w:rsidR="000A5CCD" w:rsidRPr="001374F7">
        <w:rPr>
          <w:rFonts w:ascii="Arial" w:hAnsi="Arial" w:cs="Arial"/>
          <w:sz w:val="24"/>
          <w:szCs w:val="24"/>
        </w:rPr>
        <w:t>a</w:t>
      </w:r>
      <w:r w:rsidR="0039286D" w:rsidRPr="001374F7">
        <w:rPr>
          <w:rFonts w:ascii="Arial" w:hAnsi="Arial" w:cs="Arial"/>
          <w:sz w:val="24"/>
          <w:szCs w:val="24"/>
        </w:rPr>
        <w:t xml:space="preserve"> 5cm</w:t>
      </w:r>
      <w:r w:rsidR="000A5CCD" w:rsidRPr="001374F7">
        <w:rPr>
          <w:rFonts w:ascii="Arial" w:hAnsi="Arial" w:cs="Arial"/>
          <w:sz w:val="24"/>
          <w:szCs w:val="24"/>
        </w:rPr>
        <w:t>,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767338" w:rsidRPr="001374F7">
        <w:rPr>
          <w:rFonts w:ascii="Arial" w:hAnsi="Arial" w:cs="Arial"/>
          <w:sz w:val="24"/>
          <w:szCs w:val="24"/>
        </w:rPr>
        <w:t>foi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0A5CCD" w:rsidRPr="001374F7">
        <w:rPr>
          <w:rFonts w:ascii="Arial" w:hAnsi="Arial" w:cs="Arial"/>
          <w:sz w:val="24"/>
          <w:szCs w:val="24"/>
        </w:rPr>
        <w:t xml:space="preserve">o </w:t>
      </w:r>
      <w:r w:rsidRPr="001374F7">
        <w:rPr>
          <w:rFonts w:ascii="Arial" w:hAnsi="Arial" w:cs="Arial"/>
          <w:sz w:val="24"/>
          <w:szCs w:val="24"/>
        </w:rPr>
        <w:t>mais ap</w:t>
      </w:r>
      <w:r w:rsidR="0039286D" w:rsidRPr="001374F7">
        <w:rPr>
          <w:rFonts w:ascii="Arial" w:hAnsi="Arial" w:cs="Arial"/>
          <w:sz w:val="24"/>
          <w:szCs w:val="24"/>
        </w:rPr>
        <w:t xml:space="preserve">ropriado para o estabelecimento, resultando maior </w:t>
      </w:r>
      <w:r w:rsidRPr="001374F7">
        <w:rPr>
          <w:rFonts w:ascii="Arial" w:hAnsi="Arial" w:cs="Arial"/>
          <w:sz w:val="24"/>
          <w:szCs w:val="24"/>
        </w:rPr>
        <w:t xml:space="preserve">riqueza e </w:t>
      </w:r>
      <w:r w:rsidR="0039286D" w:rsidRPr="001374F7">
        <w:rPr>
          <w:rFonts w:ascii="Arial" w:hAnsi="Arial" w:cs="Arial"/>
          <w:sz w:val="24"/>
          <w:szCs w:val="24"/>
        </w:rPr>
        <w:t>maior</w:t>
      </w:r>
      <w:r w:rsidRPr="001374F7">
        <w:rPr>
          <w:rFonts w:ascii="Arial" w:hAnsi="Arial" w:cs="Arial"/>
          <w:sz w:val="24"/>
          <w:szCs w:val="24"/>
        </w:rPr>
        <w:t xml:space="preserve"> número de mudas de espécies</w:t>
      </w:r>
      <w:r w:rsidR="000613F6" w:rsidRPr="001374F7">
        <w:rPr>
          <w:rFonts w:ascii="Arial" w:hAnsi="Arial" w:cs="Arial"/>
          <w:sz w:val="24"/>
          <w:szCs w:val="24"/>
        </w:rPr>
        <w:t>.</w:t>
      </w:r>
    </w:p>
    <w:p w:rsidR="00830763" w:rsidRPr="001374F7" w:rsidRDefault="000A5CCD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>Assim, é</w:t>
      </w:r>
      <w:r w:rsidR="00F353D8" w:rsidRPr="001374F7">
        <w:rPr>
          <w:rFonts w:ascii="Arial" w:hAnsi="Arial" w:cs="Arial"/>
          <w:sz w:val="24"/>
          <w:szCs w:val="24"/>
        </w:rPr>
        <w:t xml:space="preserve"> recomendado adotar a coleta a 5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F353D8" w:rsidRPr="001374F7">
        <w:rPr>
          <w:rFonts w:ascii="Arial" w:hAnsi="Arial" w:cs="Arial"/>
          <w:sz w:val="24"/>
          <w:szCs w:val="24"/>
        </w:rPr>
        <w:t>cm, contudo a profundidade pode variar. Na Austrália em extração do minério de bauxit</w:t>
      </w:r>
      <w:r w:rsidRPr="001374F7">
        <w:rPr>
          <w:rFonts w:ascii="Arial" w:hAnsi="Arial" w:cs="Arial"/>
          <w:sz w:val="24"/>
          <w:szCs w:val="24"/>
        </w:rPr>
        <w:t xml:space="preserve">a, </w:t>
      </w:r>
      <w:r w:rsidR="00F353D8" w:rsidRPr="001374F7">
        <w:rPr>
          <w:rFonts w:ascii="Arial" w:hAnsi="Arial" w:cs="Arial"/>
          <w:sz w:val="24"/>
          <w:szCs w:val="24"/>
        </w:rPr>
        <w:t xml:space="preserve">os </w:t>
      </w:r>
      <w:r w:rsidR="000613F6" w:rsidRPr="001374F7">
        <w:rPr>
          <w:rFonts w:ascii="Arial" w:hAnsi="Arial" w:cs="Arial"/>
          <w:sz w:val="24"/>
          <w:szCs w:val="24"/>
        </w:rPr>
        <w:t>15</w:t>
      </w:r>
      <w:r w:rsidR="00F353D8" w:rsidRPr="001374F7">
        <w:rPr>
          <w:rFonts w:ascii="Arial" w:hAnsi="Arial" w:cs="Arial"/>
          <w:sz w:val="24"/>
          <w:szCs w:val="24"/>
        </w:rPr>
        <w:t>cm superficiais do solo cont</w:t>
      </w:r>
      <w:r w:rsidRPr="001374F7">
        <w:rPr>
          <w:rFonts w:ascii="Arial" w:hAnsi="Arial" w:cs="Arial"/>
          <w:sz w:val="24"/>
          <w:szCs w:val="24"/>
        </w:rPr>
        <w:t>ê</w:t>
      </w:r>
      <w:r w:rsidR="00F353D8" w:rsidRPr="001374F7">
        <w:rPr>
          <w:rFonts w:ascii="Arial" w:hAnsi="Arial" w:cs="Arial"/>
          <w:sz w:val="24"/>
          <w:szCs w:val="24"/>
        </w:rPr>
        <w:t xml:space="preserve">m a maioria das sementes, </w:t>
      </w:r>
      <w:r w:rsidRPr="001374F7">
        <w:rPr>
          <w:rFonts w:ascii="Arial" w:hAnsi="Arial" w:cs="Arial"/>
          <w:sz w:val="24"/>
          <w:szCs w:val="24"/>
        </w:rPr>
        <w:t>d</w:t>
      </w:r>
      <w:r w:rsidR="00F353D8" w:rsidRPr="001374F7">
        <w:rPr>
          <w:rFonts w:ascii="Arial" w:hAnsi="Arial" w:cs="Arial"/>
          <w:sz w:val="24"/>
          <w:szCs w:val="24"/>
        </w:rPr>
        <w:t xml:space="preserve">a matéria orgânica, </w:t>
      </w:r>
      <w:r w:rsidRPr="001374F7">
        <w:rPr>
          <w:rFonts w:ascii="Arial" w:hAnsi="Arial" w:cs="Arial"/>
          <w:sz w:val="24"/>
          <w:szCs w:val="24"/>
        </w:rPr>
        <w:t>d</w:t>
      </w:r>
      <w:r w:rsidR="00DA3E61" w:rsidRPr="001374F7">
        <w:rPr>
          <w:rFonts w:ascii="Arial" w:hAnsi="Arial" w:cs="Arial"/>
          <w:sz w:val="24"/>
          <w:szCs w:val="24"/>
        </w:rPr>
        <w:t>os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F353D8" w:rsidRPr="001374F7">
        <w:rPr>
          <w:rFonts w:ascii="Arial" w:hAnsi="Arial" w:cs="Arial"/>
          <w:sz w:val="24"/>
          <w:szCs w:val="24"/>
        </w:rPr>
        <w:t xml:space="preserve">nutrientes </w:t>
      </w:r>
      <w:r w:rsidR="00DA3E61" w:rsidRPr="001374F7">
        <w:rPr>
          <w:rFonts w:ascii="Arial" w:hAnsi="Arial" w:cs="Arial"/>
          <w:sz w:val="24"/>
          <w:szCs w:val="24"/>
        </w:rPr>
        <w:t>para as</w:t>
      </w:r>
      <w:r w:rsidR="00F353D8" w:rsidRPr="001374F7">
        <w:rPr>
          <w:rFonts w:ascii="Arial" w:hAnsi="Arial" w:cs="Arial"/>
          <w:sz w:val="24"/>
          <w:szCs w:val="24"/>
        </w:rPr>
        <w:t xml:space="preserve"> plantas e </w:t>
      </w:r>
      <w:r w:rsidRPr="001374F7">
        <w:rPr>
          <w:rFonts w:ascii="Arial" w:hAnsi="Arial" w:cs="Arial"/>
          <w:sz w:val="24"/>
          <w:szCs w:val="24"/>
        </w:rPr>
        <w:t xml:space="preserve">a </w:t>
      </w:r>
      <w:r w:rsidR="00F353D8" w:rsidRPr="001374F7">
        <w:rPr>
          <w:rFonts w:ascii="Arial" w:hAnsi="Arial" w:cs="Arial"/>
          <w:sz w:val="24"/>
          <w:szCs w:val="24"/>
        </w:rPr>
        <w:t xml:space="preserve">atividade microbiana </w:t>
      </w:r>
      <w:r w:rsidRPr="001374F7">
        <w:rPr>
          <w:rFonts w:ascii="Arial" w:hAnsi="Arial" w:cs="Arial"/>
          <w:sz w:val="24"/>
          <w:szCs w:val="24"/>
        </w:rPr>
        <w:t xml:space="preserve">do solo </w:t>
      </w:r>
      <w:r w:rsidR="00F353D8" w:rsidRPr="001374F7">
        <w:rPr>
          <w:rFonts w:ascii="Arial" w:hAnsi="Arial" w:cs="Arial"/>
          <w:sz w:val="24"/>
          <w:szCs w:val="24"/>
        </w:rPr>
        <w:t xml:space="preserve">(KOCH, 2007). </w:t>
      </w:r>
      <w:r w:rsidRPr="001374F7">
        <w:rPr>
          <w:rFonts w:ascii="Arial" w:hAnsi="Arial" w:cs="Arial"/>
          <w:sz w:val="24"/>
          <w:szCs w:val="24"/>
        </w:rPr>
        <w:t>Os resultados indicam a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Pr="001374F7">
        <w:rPr>
          <w:rFonts w:ascii="Arial" w:hAnsi="Arial" w:cs="Arial"/>
          <w:sz w:val="24"/>
          <w:szCs w:val="24"/>
        </w:rPr>
        <w:t>importância em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377A30" w:rsidRPr="001374F7">
        <w:rPr>
          <w:rFonts w:ascii="Arial" w:hAnsi="Arial" w:cs="Arial"/>
          <w:sz w:val="24"/>
          <w:szCs w:val="24"/>
        </w:rPr>
        <w:t>examinar o banco de sementes antes de escolher a espessura da camada superficial</w:t>
      </w:r>
      <w:r w:rsidRPr="001374F7">
        <w:rPr>
          <w:rFonts w:ascii="Arial" w:hAnsi="Arial" w:cs="Arial"/>
          <w:sz w:val="24"/>
          <w:szCs w:val="24"/>
        </w:rPr>
        <w:t>,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Pr="001374F7">
        <w:rPr>
          <w:rFonts w:ascii="Arial" w:hAnsi="Arial" w:cs="Arial"/>
          <w:sz w:val="24"/>
          <w:szCs w:val="24"/>
        </w:rPr>
        <w:t xml:space="preserve">para obter um </w:t>
      </w:r>
      <w:r w:rsidR="0039286D" w:rsidRPr="001374F7">
        <w:rPr>
          <w:rFonts w:ascii="Arial" w:hAnsi="Arial" w:cs="Arial"/>
          <w:sz w:val="24"/>
          <w:szCs w:val="24"/>
        </w:rPr>
        <w:t>bom</w:t>
      </w:r>
      <w:r w:rsidR="00377A30" w:rsidRPr="001374F7">
        <w:rPr>
          <w:rFonts w:ascii="Arial" w:hAnsi="Arial" w:cs="Arial"/>
          <w:sz w:val="24"/>
          <w:szCs w:val="24"/>
        </w:rPr>
        <w:t xml:space="preserve"> banco de sementes</w:t>
      </w:r>
      <w:r w:rsidR="0039286D" w:rsidRPr="001374F7">
        <w:rPr>
          <w:rFonts w:ascii="Arial" w:hAnsi="Arial" w:cs="Arial"/>
          <w:sz w:val="24"/>
          <w:szCs w:val="24"/>
        </w:rPr>
        <w:t>, sem elevação dos custos.</w:t>
      </w:r>
    </w:p>
    <w:p w:rsidR="004A1DFD" w:rsidRPr="001374F7" w:rsidRDefault="006C3F37" w:rsidP="001374F7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1374F7">
        <w:rPr>
          <w:rFonts w:ascii="Arial" w:hAnsi="Arial" w:cs="Arial"/>
          <w:b/>
          <w:sz w:val="24"/>
          <w:szCs w:val="24"/>
        </w:rPr>
        <w:t>3.2</w:t>
      </w:r>
      <w:r w:rsidR="00995269" w:rsidRPr="001374F7">
        <w:rPr>
          <w:rFonts w:ascii="Arial" w:hAnsi="Arial" w:cs="Arial"/>
          <w:b/>
          <w:sz w:val="24"/>
          <w:szCs w:val="24"/>
        </w:rPr>
        <w:t xml:space="preserve">.2. Armazenamento do </w:t>
      </w:r>
      <w:r w:rsidR="00995269" w:rsidRPr="001374F7">
        <w:rPr>
          <w:rFonts w:ascii="Arial" w:hAnsi="Arial" w:cs="Arial"/>
          <w:b/>
          <w:i/>
          <w:sz w:val="24"/>
          <w:szCs w:val="24"/>
        </w:rPr>
        <w:t>topsoil</w:t>
      </w:r>
    </w:p>
    <w:p w:rsidR="0056108C" w:rsidRPr="001374F7" w:rsidRDefault="0056108C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>Para assegurar que</w:t>
      </w:r>
      <w:r w:rsidR="00E941C8" w:rsidRPr="001374F7">
        <w:rPr>
          <w:rFonts w:ascii="Arial" w:hAnsi="Arial" w:cs="Arial"/>
          <w:sz w:val="24"/>
          <w:szCs w:val="24"/>
        </w:rPr>
        <w:t xml:space="preserve"> os</w:t>
      </w:r>
      <w:r w:rsidRPr="001374F7">
        <w:rPr>
          <w:rFonts w:ascii="Arial" w:hAnsi="Arial" w:cs="Arial"/>
          <w:sz w:val="24"/>
          <w:szCs w:val="24"/>
        </w:rPr>
        <w:t xml:space="preserve"> componentes biológicos do solo não s</w:t>
      </w:r>
      <w:r w:rsidR="000A5CCD" w:rsidRPr="001374F7">
        <w:rPr>
          <w:rFonts w:ascii="Arial" w:hAnsi="Arial" w:cs="Arial"/>
          <w:sz w:val="24"/>
          <w:szCs w:val="24"/>
        </w:rPr>
        <w:t>ejam</w:t>
      </w:r>
      <w:r w:rsidRPr="001374F7">
        <w:rPr>
          <w:rFonts w:ascii="Arial" w:hAnsi="Arial" w:cs="Arial"/>
          <w:sz w:val="24"/>
          <w:szCs w:val="24"/>
        </w:rPr>
        <w:t xml:space="preserve"> degradados </w:t>
      </w:r>
      <w:r w:rsidR="000A5CCD" w:rsidRPr="001374F7">
        <w:rPr>
          <w:rFonts w:ascii="Arial" w:hAnsi="Arial" w:cs="Arial"/>
          <w:sz w:val="24"/>
          <w:szCs w:val="24"/>
        </w:rPr>
        <w:t>durante o</w:t>
      </w:r>
      <w:r w:rsidRPr="001374F7">
        <w:rPr>
          <w:rFonts w:ascii="Arial" w:hAnsi="Arial" w:cs="Arial"/>
          <w:sz w:val="24"/>
          <w:szCs w:val="24"/>
        </w:rPr>
        <w:t xml:space="preserve"> armazena</w:t>
      </w:r>
      <w:r w:rsidR="000A5CCD" w:rsidRPr="001374F7">
        <w:rPr>
          <w:rFonts w:ascii="Arial" w:hAnsi="Arial" w:cs="Arial"/>
          <w:sz w:val="24"/>
          <w:szCs w:val="24"/>
        </w:rPr>
        <w:t>mento</w:t>
      </w:r>
      <w:r w:rsidR="00E941C8" w:rsidRPr="001374F7">
        <w:rPr>
          <w:rFonts w:ascii="Arial" w:hAnsi="Arial" w:cs="Arial"/>
          <w:sz w:val="24"/>
          <w:szCs w:val="24"/>
        </w:rPr>
        <w:t>,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="00A26FCC" w:rsidRPr="001374F7">
        <w:rPr>
          <w:rFonts w:ascii="Arial" w:hAnsi="Arial" w:cs="Arial"/>
          <w:sz w:val="24"/>
          <w:szCs w:val="24"/>
        </w:rPr>
        <w:t xml:space="preserve">Koch </w:t>
      </w:r>
      <w:r w:rsidR="00E941C8" w:rsidRPr="001374F7">
        <w:rPr>
          <w:rFonts w:ascii="Arial" w:hAnsi="Arial" w:cs="Arial"/>
          <w:sz w:val="24"/>
          <w:szCs w:val="24"/>
        </w:rPr>
        <w:t>(2007)</w:t>
      </w:r>
      <w:r w:rsidRPr="001374F7">
        <w:rPr>
          <w:rFonts w:ascii="Arial" w:hAnsi="Arial" w:cs="Arial"/>
          <w:sz w:val="24"/>
          <w:szCs w:val="24"/>
        </w:rPr>
        <w:t xml:space="preserve"> recomenda a remoção </w:t>
      </w:r>
      <w:r w:rsidR="00A26FCC" w:rsidRPr="001374F7">
        <w:rPr>
          <w:rFonts w:ascii="Arial" w:hAnsi="Arial" w:cs="Arial"/>
          <w:sz w:val="24"/>
          <w:szCs w:val="24"/>
        </w:rPr>
        <w:t xml:space="preserve">do </w:t>
      </w:r>
      <w:r w:rsidR="00A26FCC" w:rsidRPr="001374F7">
        <w:rPr>
          <w:rFonts w:ascii="Arial" w:hAnsi="Arial" w:cs="Arial"/>
          <w:i/>
          <w:sz w:val="24"/>
          <w:szCs w:val="24"/>
        </w:rPr>
        <w:t>topsoil</w:t>
      </w:r>
      <w:r w:rsidR="00383FC4">
        <w:rPr>
          <w:rFonts w:ascii="Arial" w:hAnsi="Arial" w:cs="Arial"/>
          <w:i/>
          <w:sz w:val="24"/>
          <w:szCs w:val="24"/>
        </w:rPr>
        <w:t xml:space="preserve"> </w:t>
      </w:r>
      <w:r w:rsidRPr="001374F7">
        <w:rPr>
          <w:rFonts w:ascii="Arial" w:hAnsi="Arial" w:cs="Arial"/>
          <w:sz w:val="24"/>
          <w:szCs w:val="24"/>
        </w:rPr>
        <w:t xml:space="preserve">de uma área que está prestes a ser </w:t>
      </w:r>
      <w:r w:rsidR="000A5CCD" w:rsidRPr="001374F7">
        <w:rPr>
          <w:rFonts w:ascii="Arial" w:hAnsi="Arial" w:cs="Arial"/>
          <w:sz w:val="24"/>
          <w:szCs w:val="24"/>
        </w:rPr>
        <w:t>explorada</w:t>
      </w:r>
      <w:r w:rsidRPr="001374F7">
        <w:rPr>
          <w:rFonts w:ascii="Arial" w:hAnsi="Arial" w:cs="Arial"/>
          <w:sz w:val="24"/>
          <w:szCs w:val="24"/>
        </w:rPr>
        <w:t xml:space="preserve"> e imediatamente devolver o solo a uma área próxima, que está sendo restaurad</w:t>
      </w:r>
      <w:r w:rsidR="00E941C8" w:rsidRPr="001374F7">
        <w:rPr>
          <w:rFonts w:ascii="Arial" w:hAnsi="Arial" w:cs="Arial"/>
          <w:sz w:val="24"/>
          <w:szCs w:val="24"/>
        </w:rPr>
        <w:t>a</w:t>
      </w:r>
      <w:r w:rsidRPr="001374F7">
        <w:rPr>
          <w:rFonts w:ascii="Arial" w:hAnsi="Arial" w:cs="Arial"/>
          <w:sz w:val="24"/>
          <w:szCs w:val="24"/>
        </w:rPr>
        <w:t xml:space="preserve">. </w:t>
      </w:r>
      <w:r w:rsidR="00A26FCC" w:rsidRPr="001374F7">
        <w:rPr>
          <w:rFonts w:ascii="Arial" w:hAnsi="Arial" w:cs="Arial"/>
          <w:sz w:val="24"/>
          <w:szCs w:val="24"/>
        </w:rPr>
        <w:t xml:space="preserve">Contudo, nem sempre é possível a realização </w:t>
      </w:r>
      <w:r w:rsidR="00873D33" w:rsidRPr="001374F7">
        <w:rPr>
          <w:rFonts w:ascii="Arial" w:hAnsi="Arial" w:cs="Arial"/>
          <w:sz w:val="24"/>
          <w:szCs w:val="24"/>
        </w:rPr>
        <w:t>do retorno direto</w:t>
      </w:r>
      <w:r w:rsidR="00A26FCC" w:rsidRPr="001374F7">
        <w:rPr>
          <w:rFonts w:ascii="Arial" w:hAnsi="Arial" w:cs="Arial"/>
          <w:sz w:val="24"/>
          <w:szCs w:val="24"/>
        </w:rPr>
        <w:t>, sendo necessário o armazenamento.</w:t>
      </w:r>
    </w:p>
    <w:p w:rsidR="00352A25" w:rsidRPr="001374F7" w:rsidRDefault="003C2360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 xml:space="preserve">Para o armazenamento, </w:t>
      </w:r>
      <w:r w:rsidR="00352A25" w:rsidRPr="001374F7">
        <w:rPr>
          <w:rFonts w:ascii="Arial" w:hAnsi="Arial" w:cs="Arial"/>
          <w:sz w:val="24"/>
          <w:szCs w:val="24"/>
        </w:rPr>
        <w:t>Nascimento (201</w:t>
      </w:r>
      <w:r w:rsidR="00400D0D" w:rsidRPr="001374F7">
        <w:rPr>
          <w:rFonts w:ascii="Arial" w:hAnsi="Arial" w:cs="Arial"/>
          <w:sz w:val="24"/>
          <w:szCs w:val="24"/>
        </w:rPr>
        <w:t>3</w:t>
      </w:r>
      <w:r w:rsidR="00352A25" w:rsidRPr="001374F7">
        <w:rPr>
          <w:rFonts w:ascii="Arial" w:hAnsi="Arial" w:cs="Arial"/>
          <w:sz w:val="24"/>
          <w:szCs w:val="24"/>
        </w:rPr>
        <w:t xml:space="preserve">) sugere que </w:t>
      </w:r>
      <w:r w:rsidRPr="001374F7">
        <w:rPr>
          <w:rFonts w:ascii="Arial" w:hAnsi="Arial" w:cs="Arial"/>
          <w:sz w:val="24"/>
          <w:szCs w:val="24"/>
        </w:rPr>
        <w:t xml:space="preserve">a </w:t>
      </w:r>
      <w:r w:rsidR="00352A25" w:rsidRPr="001374F7">
        <w:rPr>
          <w:rFonts w:ascii="Arial" w:hAnsi="Arial" w:cs="Arial"/>
          <w:bCs/>
          <w:sz w:val="24"/>
          <w:szCs w:val="24"/>
        </w:rPr>
        <w:t>estocagem</w:t>
      </w:r>
      <w:r w:rsidR="00383FC4">
        <w:rPr>
          <w:rFonts w:ascii="Arial" w:hAnsi="Arial" w:cs="Arial"/>
          <w:bCs/>
          <w:sz w:val="24"/>
          <w:szCs w:val="24"/>
        </w:rPr>
        <w:t xml:space="preserve"> </w:t>
      </w:r>
      <w:r w:rsidRPr="001374F7">
        <w:rPr>
          <w:rFonts w:ascii="Arial" w:hAnsi="Arial" w:cs="Arial"/>
          <w:sz w:val="24"/>
          <w:szCs w:val="24"/>
        </w:rPr>
        <w:t xml:space="preserve">do </w:t>
      </w:r>
      <w:r w:rsidR="00352A25" w:rsidRPr="001374F7">
        <w:rPr>
          <w:rFonts w:ascii="Arial" w:hAnsi="Arial" w:cs="Arial"/>
          <w:i/>
          <w:sz w:val="24"/>
          <w:szCs w:val="24"/>
        </w:rPr>
        <w:t>topsoil</w:t>
      </w:r>
      <w:r w:rsidR="00352A25" w:rsidRPr="001374F7">
        <w:rPr>
          <w:rFonts w:ascii="Arial" w:hAnsi="Arial" w:cs="Arial"/>
          <w:sz w:val="24"/>
          <w:szCs w:val="24"/>
        </w:rPr>
        <w:t xml:space="preserve"> seja realizada no </w:t>
      </w:r>
      <w:r w:rsidR="00352A25" w:rsidRPr="001374F7">
        <w:rPr>
          <w:rFonts w:ascii="Arial" w:hAnsi="Arial" w:cs="Arial"/>
          <w:bCs/>
          <w:sz w:val="24"/>
          <w:szCs w:val="24"/>
        </w:rPr>
        <w:t>período seco</w:t>
      </w:r>
      <w:r w:rsidR="00352A25" w:rsidRPr="001374F7">
        <w:rPr>
          <w:rFonts w:ascii="Arial" w:hAnsi="Arial" w:cs="Arial"/>
          <w:sz w:val="24"/>
          <w:szCs w:val="24"/>
        </w:rPr>
        <w:t xml:space="preserve">, pois o retorno no período </w:t>
      </w:r>
      <w:r w:rsidR="00FE0A14" w:rsidRPr="001374F7">
        <w:rPr>
          <w:rFonts w:ascii="Arial" w:hAnsi="Arial" w:cs="Arial"/>
          <w:sz w:val="24"/>
          <w:szCs w:val="24"/>
        </w:rPr>
        <w:t>chuvoso</w:t>
      </w:r>
      <w:r w:rsidR="00352A25" w:rsidRPr="001374F7">
        <w:rPr>
          <w:rFonts w:ascii="Arial" w:hAnsi="Arial" w:cs="Arial"/>
          <w:sz w:val="24"/>
          <w:szCs w:val="24"/>
        </w:rPr>
        <w:t>, possibilita maior germinação, assim como maior diversidade de espécies germinadas.</w:t>
      </w:r>
      <w:r w:rsidR="00383FC4">
        <w:rPr>
          <w:rFonts w:ascii="Arial" w:hAnsi="Arial" w:cs="Arial"/>
          <w:sz w:val="24"/>
          <w:szCs w:val="24"/>
        </w:rPr>
        <w:t xml:space="preserve"> </w:t>
      </w:r>
      <w:r w:rsidRPr="001374F7">
        <w:rPr>
          <w:rFonts w:ascii="Arial" w:hAnsi="Arial" w:cs="Arial"/>
          <w:sz w:val="24"/>
          <w:szCs w:val="24"/>
        </w:rPr>
        <w:t xml:space="preserve">Caso seja necessário a redução do material a ser armazenado, </w:t>
      </w:r>
      <w:r w:rsidR="00873D33" w:rsidRPr="001374F7">
        <w:rPr>
          <w:rFonts w:ascii="Arial" w:hAnsi="Arial" w:cs="Arial"/>
          <w:sz w:val="24"/>
          <w:szCs w:val="24"/>
        </w:rPr>
        <w:t xml:space="preserve">Koch (2007) acrescenta que durante o período seco </w:t>
      </w:r>
      <w:r w:rsidRPr="001374F7">
        <w:rPr>
          <w:rFonts w:ascii="Arial" w:hAnsi="Arial" w:cs="Arial"/>
          <w:sz w:val="24"/>
          <w:szCs w:val="24"/>
        </w:rPr>
        <w:t xml:space="preserve">é mais fácil </w:t>
      </w:r>
      <w:r w:rsidR="00873D33" w:rsidRPr="001374F7">
        <w:rPr>
          <w:rFonts w:ascii="Arial" w:hAnsi="Arial" w:cs="Arial"/>
          <w:sz w:val="24"/>
          <w:szCs w:val="24"/>
        </w:rPr>
        <w:t xml:space="preserve">para remover a maior parte do cascalho </w:t>
      </w:r>
      <w:r w:rsidR="00873D33" w:rsidRPr="001374F7">
        <w:rPr>
          <w:rFonts w:ascii="Arial" w:hAnsi="Arial" w:cs="Arial"/>
          <w:sz w:val="24"/>
          <w:szCs w:val="24"/>
        </w:rPr>
        <w:lastRenderedPageBreak/>
        <w:t xml:space="preserve">inerte (50-60% do solo), </w:t>
      </w:r>
      <w:r w:rsidR="00B32683" w:rsidRPr="001374F7">
        <w:rPr>
          <w:rFonts w:ascii="Arial" w:hAnsi="Arial" w:cs="Arial"/>
          <w:sz w:val="24"/>
          <w:szCs w:val="24"/>
        </w:rPr>
        <w:t>então o restante,</w:t>
      </w:r>
      <w:r w:rsidR="00873D33" w:rsidRPr="001374F7">
        <w:rPr>
          <w:rFonts w:ascii="Arial" w:hAnsi="Arial" w:cs="Arial"/>
          <w:sz w:val="24"/>
          <w:szCs w:val="24"/>
        </w:rPr>
        <w:t xml:space="preserve"> conte</w:t>
      </w:r>
      <w:r w:rsidR="00B32683" w:rsidRPr="001374F7">
        <w:rPr>
          <w:rFonts w:ascii="Arial" w:hAnsi="Arial" w:cs="Arial"/>
          <w:sz w:val="24"/>
          <w:szCs w:val="24"/>
        </w:rPr>
        <w:t>n</w:t>
      </w:r>
      <w:r w:rsidR="00873D33" w:rsidRPr="001374F7">
        <w:rPr>
          <w:rFonts w:ascii="Arial" w:hAnsi="Arial" w:cs="Arial"/>
          <w:sz w:val="24"/>
          <w:szCs w:val="24"/>
        </w:rPr>
        <w:t>do semente concentrada</w:t>
      </w:r>
      <w:r w:rsidR="00B32683" w:rsidRPr="001374F7">
        <w:rPr>
          <w:rFonts w:ascii="Arial" w:hAnsi="Arial" w:cs="Arial"/>
          <w:sz w:val="24"/>
          <w:szCs w:val="24"/>
        </w:rPr>
        <w:t>, poderá</w:t>
      </w:r>
      <w:r w:rsidR="00873D33" w:rsidRPr="001374F7">
        <w:rPr>
          <w:rFonts w:ascii="Arial" w:hAnsi="Arial" w:cs="Arial"/>
          <w:sz w:val="24"/>
          <w:szCs w:val="24"/>
        </w:rPr>
        <w:t xml:space="preserve"> então </w:t>
      </w:r>
      <w:r w:rsidR="00B32683" w:rsidRPr="001374F7">
        <w:rPr>
          <w:rFonts w:ascii="Arial" w:hAnsi="Arial" w:cs="Arial"/>
          <w:sz w:val="24"/>
          <w:szCs w:val="24"/>
        </w:rPr>
        <w:t xml:space="preserve">ser </w:t>
      </w:r>
      <w:r w:rsidR="00873D33" w:rsidRPr="001374F7">
        <w:rPr>
          <w:rFonts w:ascii="Arial" w:hAnsi="Arial" w:cs="Arial"/>
          <w:sz w:val="24"/>
          <w:szCs w:val="24"/>
        </w:rPr>
        <w:t>estocado.</w:t>
      </w:r>
      <w:r w:rsidR="007C0B98">
        <w:rPr>
          <w:rFonts w:ascii="Arial" w:hAnsi="Arial" w:cs="Arial"/>
          <w:sz w:val="24"/>
          <w:szCs w:val="24"/>
        </w:rPr>
        <w:t xml:space="preserve"> </w:t>
      </w:r>
      <w:r w:rsidR="00352A25" w:rsidRPr="001374F7">
        <w:rPr>
          <w:rFonts w:ascii="Arial" w:hAnsi="Arial" w:cs="Arial"/>
          <w:sz w:val="24"/>
          <w:szCs w:val="24"/>
        </w:rPr>
        <w:t xml:space="preserve">Pakeman et al. (2012) explicam que a longevidade das sementes é </w:t>
      </w:r>
      <w:r w:rsidR="00B742E3" w:rsidRPr="001374F7">
        <w:rPr>
          <w:rFonts w:ascii="Arial" w:hAnsi="Arial" w:cs="Arial"/>
          <w:sz w:val="24"/>
          <w:szCs w:val="24"/>
        </w:rPr>
        <w:t xml:space="preserve">promovida </w:t>
      </w:r>
      <w:r w:rsidR="00352A25" w:rsidRPr="001374F7">
        <w:rPr>
          <w:rFonts w:ascii="Arial" w:hAnsi="Arial" w:cs="Arial"/>
          <w:sz w:val="24"/>
          <w:szCs w:val="24"/>
        </w:rPr>
        <w:t xml:space="preserve">em condições secas enquanto que a perda de viabilidade é aumentada em condições quentes e úmidas. </w:t>
      </w:r>
    </w:p>
    <w:p w:rsidR="00352A25" w:rsidRPr="001374F7" w:rsidRDefault="00352A25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 xml:space="preserve">Golos e Dixon (2014) avaliaram o efeito do armazenamento para a viabilidade do </w:t>
      </w:r>
      <w:r w:rsidRPr="001374F7">
        <w:rPr>
          <w:rFonts w:ascii="Arial" w:hAnsi="Arial" w:cs="Arial"/>
          <w:i/>
          <w:iCs/>
          <w:sz w:val="24"/>
          <w:szCs w:val="24"/>
        </w:rPr>
        <w:t>topsoil</w:t>
      </w:r>
      <w:r w:rsidRPr="001374F7">
        <w:rPr>
          <w:rFonts w:ascii="Arial" w:hAnsi="Arial" w:cs="Arial"/>
          <w:sz w:val="24"/>
          <w:szCs w:val="24"/>
        </w:rPr>
        <w:t>, na Austrália. No terceiro ano de armazenamento foi verificado a diminuição na emergência das plântulas</w:t>
      </w:r>
      <w:r w:rsidR="00DA3E61" w:rsidRPr="001374F7">
        <w:rPr>
          <w:rFonts w:ascii="Arial" w:hAnsi="Arial" w:cs="Arial"/>
          <w:sz w:val="24"/>
          <w:szCs w:val="24"/>
        </w:rPr>
        <w:t>,</w:t>
      </w:r>
      <w:r w:rsidRPr="001374F7">
        <w:rPr>
          <w:rFonts w:ascii="Arial" w:hAnsi="Arial" w:cs="Arial"/>
          <w:sz w:val="24"/>
          <w:szCs w:val="24"/>
        </w:rPr>
        <w:t xml:space="preserve"> principalmente para algumas gramíneas. Os resultados mostram que emergência de plântula e a diversidade de espécies decresceu com o maior tempo de armazenamento. </w:t>
      </w:r>
      <w:r w:rsidR="00B32683" w:rsidRPr="001374F7">
        <w:rPr>
          <w:rFonts w:ascii="Arial" w:hAnsi="Arial" w:cs="Arial"/>
          <w:sz w:val="24"/>
          <w:szCs w:val="24"/>
        </w:rPr>
        <w:t xml:space="preserve">Os autores verificaram que os estoques cobertos com lona impermeável resultaram em 3,5 vezes mais emergência de plântulas. Assim, </w:t>
      </w:r>
      <w:r w:rsidRPr="001374F7">
        <w:rPr>
          <w:rFonts w:ascii="Arial" w:hAnsi="Arial" w:cs="Arial"/>
          <w:sz w:val="24"/>
          <w:szCs w:val="24"/>
        </w:rPr>
        <w:t xml:space="preserve">o armazenamento </w:t>
      </w:r>
      <w:r w:rsidR="00B32683" w:rsidRPr="001374F7">
        <w:rPr>
          <w:rFonts w:ascii="Arial" w:hAnsi="Arial" w:cs="Arial"/>
          <w:sz w:val="24"/>
          <w:szCs w:val="24"/>
        </w:rPr>
        <w:t xml:space="preserve">do </w:t>
      </w:r>
      <w:r w:rsidR="00B32683" w:rsidRPr="001374F7">
        <w:rPr>
          <w:rFonts w:ascii="Arial" w:hAnsi="Arial" w:cs="Arial"/>
          <w:i/>
          <w:iCs/>
          <w:sz w:val="24"/>
          <w:szCs w:val="24"/>
        </w:rPr>
        <w:t>topsoil</w:t>
      </w:r>
      <w:r w:rsidR="00B32683" w:rsidRPr="001374F7">
        <w:rPr>
          <w:rFonts w:ascii="Arial" w:hAnsi="Arial" w:cs="Arial"/>
          <w:sz w:val="24"/>
          <w:szCs w:val="24"/>
        </w:rPr>
        <w:t xml:space="preserve"> em locais protegidos de umidade</w:t>
      </w:r>
      <w:r w:rsidRPr="001374F7">
        <w:rPr>
          <w:rFonts w:ascii="Arial" w:hAnsi="Arial" w:cs="Arial"/>
          <w:sz w:val="24"/>
          <w:szCs w:val="24"/>
        </w:rPr>
        <w:t xml:space="preserve"> deve</w:t>
      </w:r>
      <w:r w:rsidR="00B32683" w:rsidRPr="001374F7">
        <w:rPr>
          <w:rFonts w:ascii="Arial" w:hAnsi="Arial" w:cs="Arial"/>
          <w:sz w:val="24"/>
          <w:szCs w:val="24"/>
        </w:rPr>
        <w:t>m</w:t>
      </w:r>
      <w:r w:rsidRPr="001374F7">
        <w:rPr>
          <w:rFonts w:ascii="Arial" w:hAnsi="Arial" w:cs="Arial"/>
          <w:sz w:val="24"/>
          <w:szCs w:val="24"/>
        </w:rPr>
        <w:t xml:space="preserve"> ser considerado</w:t>
      </w:r>
      <w:r w:rsidR="00B32683" w:rsidRPr="001374F7">
        <w:rPr>
          <w:rFonts w:ascii="Arial" w:hAnsi="Arial" w:cs="Arial"/>
          <w:sz w:val="24"/>
          <w:szCs w:val="24"/>
        </w:rPr>
        <w:t>s</w:t>
      </w:r>
      <w:r w:rsidRPr="001374F7">
        <w:rPr>
          <w:rFonts w:ascii="Arial" w:hAnsi="Arial" w:cs="Arial"/>
          <w:sz w:val="24"/>
          <w:szCs w:val="24"/>
        </w:rPr>
        <w:t xml:space="preserve"> para </w:t>
      </w:r>
      <w:r w:rsidR="00DA3E61" w:rsidRPr="001374F7">
        <w:rPr>
          <w:rFonts w:ascii="Arial" w:hAnsi="Arial" w:cs="Arial"/>
          <w:sz w:val="24"/>
          <w:szCs w:val="24"/>
        </w:rPr>
        <w:t>aumentar a</w:t>
      </w:r>
      <w:r w:rsidR="00FE0A14" w:rsidRPr="001374F7">
        <w:rPr>
          <w:rFonts w:ascii="Arial" w:hAnsi="Arial" w:cs="Arial"/>
          <w:sz w:val="24"/>
          <w:szCs w:val="24"/>
        </w:rPr>
        <w:t xml:space="preserve"> longevidade e </w:t>
      </w:r>
      <w:r w:rsidR="00DA3E61" w:rsidRPr="001374F7">
        <w:rPr>
          <w:rFonts w:ascii="Arial" w:hAnsi="Arial" w:cs="Arial"/>
          <w:sz w:val="24"/>
          <w:szCs w:val="24"/>
        </w:rPr>
        <w:t xml:space="preserve">a </w:t>
      </w:r>
      <w:r w:rsidR="00FE0A14" w:rsidRPr="001374F7">
        <w:rPr>
          <w:rFonts w:ascii="Arial" w:hAnsi="Arial" w:cs="Arial"/>
          <w:sz w:val="24"/>
          <w:szCs w:val="24"/>
        </w:rPr>
        <w:t>viabilidade d</w:t>
      </w:r>
      <w:r w:rsidR="007203E7" w:rsidRPr="001374F7">
        <w:rPr>
          <w:rFonts w:ascii="Arial" w:hAnsi="Arial" w:cs="Arial"/>
          <w:sz w:val="24"/>
          <w:szCs w:val="24"/>
        </w:rPr>
        <w:t>o</w:t>
      </w:r>
      <w:r w:rsidR="00B32683" w:rsidRPr="001374F7">
        <w:rPr>
          <w:rFonts w:ascii="Arial" w:hAnsi="Arial" w:cs="Arial"/>
          <w:sz w:val="24"/>
          <w:szCs w:val="24"/>
        </w:rPr>
        <w:t xml:space="preserve"> banco de sementes.</w:t>
      </w:r>
    </w:p>
    <w:p w:rsidR="00352A25" w:rsidRPr="001374F7" w:rsidRDefault="006C3F37" w:rsidP="001374F7">
      <w:pPr>
        <w:spacing w:after="0" w:line="240" w:lineRule="auto"/>
        <w:ind w:firstLine="851"/>
        <w:rPr>
          <w:rFonts w:ascii="Arial" w:hAnsi="Arial" w:cs="Arial"/>
          <w:b/>
          <w:sz w:val="24"/>
          <w:szCs w:val="24"/>
        </w:rPr>
      </w:pPr>
      <w:r w:rsidRPr="001374F7">
        <w:rPr>
          <w:rFonts w:ascii="Arial" w:hAnsi="Arial" w:cs="Arial"/>
          <w:b/>
          <w:sz w:val="24"/>
          <w:szCs w:val="24"/>
        </w:rPr>
        <w:t>3.2</w:t>
      </w:r>
      <w:r w:rsidR="00A45178" w:rsidRPr="001374F7">
        <w:rPr>
          <w:rFonts w:ascii="Arial" w:hAnsi="Arial" w:cs="Arial"/>
          <w:b/>
          <w:sz w:val="24"/>
          <w:szCs w:val="24"/>
        </w:rPr>
        <w:t>.3.</w:t>
      </w:r>
      <w:r w:rsidR="00995269" w:rsidRPr="001374F7">
        <w:rPr>
          <w:rFonts w:ascii="Arial" w:hAnsi="Arial" w:cs="Arial"/>
          <w:b/>
          <w:sz w:val="24"/>
          <w:szCs w:val="24"/>
        </w:rPr>
        <w:t xml:space="preserve"> B</w:t>
      </w:r>
      <w:r w:rsidR="0039286D" w:rsidRPr="001374F7">
        <w:rPr>
          <w:rFonts w:ascii="Arial" w:hAnsi="Arial" w:cs="Arial"/>
          <w:b/>
          <w:sz w:val="24"/>
          <w:szCs w:val="24"/>
        </w:rPr>
        <w:t>ancos de sementes</w:t>
      </w:r>
    </w:p>
    <w:p w:rsidR="0028111B" w:rsidRPr="001374F7" w:rsidRDefault="00995269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 xml:space="preserve">Estudos de bancos de sementes do solo antes da mineração são importantes </w:t>
      </w:r>
      <w:r w:rsidR="00B742E3" w:rsidRPr="001374F7">
        <w:rPr>
          <w:rFonts w:ascii="Arial" w:hAnsi="Arial" w:cs="Arial"/>
          <w:sz w:val="24"/>
          <w:szCs w:val="24"/>
        </w:rPr>
        <w:t>para se formar um banco de dados com as</w:t>
      </w:r>
      <w:r w:rsidRPr="001374F7">
        <w:rPr>
          <w:rFonts w:ascii="Arial" w:hAnsi="Arial" w:cs="Arial"/>
          <w:sz w:val="24"/>
          <w:szCs w:val="24"/>
        </w:rPr>
        <w:t xml:space="preserve"> espécies</w:t>
      </w:r>
      <w:r w:rsidR="00B742E3" w:rsidRPr="001374F7">
        <w:rPr>
          <w:rFonts w:ascii="Arial" w:hAnsi="Arial" w:cs="Arial"/>
          <w:sz w:val="24"/>
          <w:szCs w:val="24"/>
        </w:rPr>
        <w:t xml:space="preserve"> presentes neste </w:t>
      </w:r>
      <w:r w:rsidR="00B742E3" w:rsidRPr="001374F7">
        <w:rPr>
          <w:rFonts w:ascii="Arial" w:hAnsi="Arial" w:cs="Arial"/>
          <w:i/>
          <w:sz w:val="24"/>
          <w:szCs w:val="24"/>
        </w:rPr>
        <w:t>topsoil</w:t>
      </w:r>
      <w:r w:rsidR="006E5F27" w:rsidRPr="001374F7">
        <w:rPr>
          <w:rFonts w:ascii="Arial" w:hAnsi="Arial" w:cs="Arial"/>
          <w:sz w:val="24"/>
          <w:szCs w:val="24"/>
        </w:rPr>
        <w:t xml:space="preserve">. Com estes dados </w:t>
      </w:r>
      <w:r w:rsidR="00B742E3" w:rsidRPr="001374F7">
        <w:rPr>
          <w:rFonts w:ascii="Arial" w:hAnsi="Arial" w:cs="Arial"/>
          <w:sz w:val="24"/>
          <w:szCs w:val="24"/>
        </w:rPr>
        <w:t>pode-se planejar a recuperação da área sabendo-se quais</w:t>
      </w:r>
      <w:r w:rsidR="006E5F27" w:rsidRPr="001374F7">
        <w:rPr>
          <w:rFonts w:ascii="Arial" w:hAnsi="Arial" w:cs="Arial"/>
          <w:sz w:val="24"/>
          <w:szCs w:val="24"/>
        </w:rPr>
        <w:t xml:space="preserve"> espécies</w:t>
      </w:r>
      <w:r w:rsidRPr="001374F7">
        <w:rPr>
          <w:rFonts w:ascii="Arial" w:hAnsi="Arial" w:cs="Arial"/>
          <w:sz w:val="24"/>
          <w:szCs w:val="24"/>
        </w:rPr>
        <w:t xml:space="preserve"> são susceptíveis de surgir a partir do solo superficial (VAN ETTEN</w:t>
      </w:r>
      <w:r w:rsidR="009329CF" w:rsidRPr="001374F7">
        <w:rPr>
          <w:rFonts w:ascii="Arial" w:hAnsi="Arial" w:cs="Arial"/>
          <w:sz w:val="24"/>
          <w:szCs w:val="24"/>
        </w:rPr>
        <w:t xml:space="preserve"> et al.</w:t>
      </w:r>
      <w:r w:rsidRPr="001374F7">
        <w:rPr>
          <w:rFonts w:ascii="Arial" w:hAnsi="Arial" w:cs="Arial"/>
          <w:sz w:val="24"/>
          <w:szCs w:val="24"/>
        </w:rPr>
        <w:t>,</w:t>
      </w:r>
      <w:r w:rsidR="009329CF" w:rsidRPr="001374F7">
        <w:rPr>
          <w:rStyle w:val="Refdecomentrio"/>
          <w:rFonts w:ascii="Arial" w:hAnsi="Arial" w:cs="Arial"/>
          <w:sz w:val="24"/>
          <w:szCs w:val="24"/>
        </w:rPr>
        <w:t>2014)</w:t>
      </w:r>
      <w:r w:rsidR="00026E56" w:rsidRPr="001374F7">
        <w:rPr>
          <w:rFonts w:ascii="Arial" w:hAnsi="Arial" w:cs="Arial"/>
          <w:sz w:val="24"/>
          <w:szCs w:val="24"/>
        </w:rPr>
        <w:t>.</w:t>
      </w:r>
      <w:r w:rsidR="00855495" w:rsidRPr="001374F7">
        <w:rPr>
          <w:rFonts w:ascii="Arial" w:hAnsi="Arial" w:cs="Arial"/>
          <w:sz w:val="24"/>
          <w:szCs w:val="24"/>
        </w:rPr>
        <w:t>Como não há</w:t>
      </w:r>
      <w:r w:rsidRPr="001374F7">
        <w:rPr>
          <w:rFonts w:ascii="Arial" w:hAnsi="Arial" w:cs="Arial"/>
          <w:sz w:val="24"/>
          <w:szCs w:val="24"/>
        </w:rPr>
        <w:t xml:space="preserve"> seleç</w:t>
      </w:r>
      <w:r w:rsidR="00026E56" w:rsidRPr="001374F7">
        <w:rPr>
          <w:rFonts w:ascii="Arial" w:hAnsi="Arial" w:cs="Arial"/>
          <w:sz w:val="24"/>
          <w:szCs w:val="24"/>
        </w:rPr>
        <w:t xml:space="preserve">ão das espécies </w:t>
      </w:r>
      <w:r w:rsidRPr="001374F7">
        <w:rPr>
          <w:rFonts w:ascii="Arial" w:hAnsi="Arial" w:cs="Arial"/>
          <w:sz w:val="24"/>
          <w:szCs w:val="24"/>
        </w:rPr>
        <w:t xml:space="preserve">que comporão o banco de sementes, </w:t>
      </w:r>
      <w:r w:rsidR="00026E56" w:rsidRPr="001374F7">
        <w:rPr>
          <w:rFonts w:ascii="Arial" w:hAnsi="Arial" w:cs="Arial"/>
          <w:sz w:val="24"/>
          <w:szCs w:val="24"/>
        </w:rPr>
        <w:t>as</w:t>
      </w:r>
      <w:r w:rsidRPr="001374F7">
        <w:rPr>
          <w:rFonts w:ascii="Arial" w:hAnsi="Arial" w:cs="Arial"/>
          <w:sz w:val="24"/>
          <w:szCs w:val="24"/>
        </w:rPr>
        <w:t xml:space="preserve"> mais </w:t>
      </w:r>
      <w:r w:rsidR="0028111B" w:rsidRPr="001374F7">
        <w:rPr>
          <w:rFonts w:ascii="Arial" w:hAnsi="Arial" w:cs="Arial"/>
          <w:sz w:val="24"/>
          <w:szCs w:val="24"/>
        </w:rPr>
        <w:t>representa</w:t>
      </w:r>
      <w:r w:rsidRPr="001374F7">
        <w:rPr>
          <w:rFonts w:ascii="Arial" w:hAnsi="Arial" w:cs="Arial"/>
          <w:sz w:val="24"/>
          <w:szCs w:val="24"/>
        </w:rPr>
        <w:t>tivasserão aquelas que apresenta</w:t>
      </w:r>
      <w:r w:rsidR="006E5F27" w:rsidRPr="001374F7">
        <w:rPr>
          <w:rFonts w:ascii="Arial" w:hAnsi="Arial" w:cs="Arial"/>
          <w:sz w:val="24"/>
          <w:szCs w:val="24"/>
        </w:rPr>
        <w:t>re</w:t>
      </w:r>
      <w:r w:rsidRPr="001374F7">
        <w:rPr>
          <w:rFonts w:ascii="Arial" w:hAnsi="Arial" w:cs="Arial"/>
          <w:sz w:val="24"/>
          <w:szCs w:val="24"/>
        </w:rPr>
        <w:t>m</w:t>
      </w:r>
      <w:r w:rsidR="0028111B" w:rsidRPr="001374F7">
        <w:rPr>
          <w:rFonts w:ascii="Arial" w:hAnsi="Arial" w:cs="Arial"/>
          <w:sz w:val="24"/>
          <w:szCs w:val="24"/>
        </w:rPr>
        <w:t xml:space="preserve"> bons mecanismos de dispersão de sementes, de longa distância e</w:t>
      </w:r>
      <w:r w:rsidR="00026E56" w:rsidRPr="001374F7">
        <w:rPr>
          <w:rFonts w:ascii="Arial" w:hAnsi="Arial" w:cs="Arial"/>
          <w:sz w:val="24"/>
          <w:szCs w:val="24"/>
        </w:rPr>
        <w:t xml:space="preserve"> de longa viabilidade, em sua maioria serão</w:t>
      </w:r>
      <w:r w:rsidR="0028111B" w:rsidRPr="001374F7">
        <w:rPr>
          <w:rFonts w:ascii="Arial" w:hAnsi="Arial" w:cs="Arial"/>
          <w:sz w:val="24"/>
          <w:szCs w:val="24"/>
        </w:rPr>
        <w:t xml:space="preserve"> plantas daninhas</w:t>
      </w:r>
      <w:r w:rsidR="00847515" w:rsidRPr="001374F7">
        <w:rPr>
          <w:rFonts w:ascii="Arial" w:hAnsi="Arial" w:cs="Arial"/>
          <w:sz w:val="24"/>
          <w:szCs w:val="24"/>
        </w:rPr>
        <w:t xml:space="preserve"> (NORMAN et al., 2006)</w:t>
      </w:r>
      <w:r w:rsidR="00B742E3" w:rsidRPr="001374F7">
        <w:rPr>
          <w:rFonts w:ascii="Arial" w:hAnsi="Arial" w:cs="Arial"/>
          <w:sz w:val="24"/>
          <w:szCs w:val="24"/>
        </w:rPr>
        <w:t>.</w:t>
      </w:r>
    </w:p>
    <w:p w:rsidR="001B67FA" w:rsidRPr="001374F7" w:rsidRDefault="00491C0B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 xml:space="preserve">Após </w:t>
      </w:r>
      <w:r w:rsidR="00FE0A14" w:rsidRPr="001374F7">
        <w:rPr>
          <w:rFonts w:ascii="Arial" w:hAnsi="Arial" w:cs="Arial"/>
          <w:sz w:val="24"/>
          <w:szCs w:val="24"/>
        </w:rPr>
        <w:t>a deposição</w:t>
      </w:r>
      <w:r w:rsidRPr="001374F7">
        <w:rPr>
          <w:rFonts w:ascii="Arial" w:hAnsi="Arial" w:cs="Arial"/>
          <w:sz w:val="24"/>
          <w:szCs w:val="24"/>
        </w:rPr>
        <w:t xml:space="preserve"> do </w:t>
      </w:r>
      <w:r w:rsidRPr="001374F7">
        <w:rPr>
          <w:rFonts w:ascii="Arial" w:hAnsi="Arial" w:cs="Arial"/>
          <w:i/>
          <w:sz w:val="24"/>
          <w:szCs w:val="24"/>
        </w:rPr>
        <w:t>topsoil</w:t>
      </w:r>
      <w:r w:rsidR="007C0B98">
        <w:rPr>
          <w:rFonts w:ascii="Arial" w:hAnsi="Arial" w:cs="Arial"/>
          <w:i/>
          <w:sz w:val="24"/>
          <w:szCs w:val="24"/>
        </w:rPr>
        <w:t xml:space="preserve"> </w:t>
      </w:r>
      <w:r w:rsidR="00FE0A14" w:rsidRPr="001374F7">
        <w:rPr>
          <w:rFonts w:ascii="Arial" w:hAnsi="Arial" w:cs="Arial"/>
          <w:sz w:val="24"/>
          <w:szCs w:val="24"/>
        </w:rPr>
        <w:t xml:space="preserve">nas áreas em recuperação </w:t>
      </w:r>
      <w:r w:rsidR="005C6574" w:rsidRPr="001374F7">
        <w:rPr>
          <w:rFonts w:ascii="Arial" w:hAnsi="Arial" w:cs="Arial"/>
          <w:bCs/>
          <w:sz w:val="24"/>
          <w:szCs w:val="24"/>
        </w:rPr>
        <w:t>é</w:t>
      </w:r>
      <w:r w:rsidR="00A0595E" w:rsidRPr="001374F7">
        <w:rPr>
          <w:rFonts w:ascii="Arial" w:hAnsi="Arial" w:cs="Arial"/>
          <w:bCs/>
          <w:sz w:val="24"/>
          <w:szCs w:val="24"/>
        </w:rPr>
        <w:t xml:space="preserve"> esperado</w:t>
      </w:r>
      <w:r w:rsidR="00A0595E" w:rsidRPr="001374F7">
        <w:rPr>
          <w:rFonts w:ascii="Arial" w:hAnsi="Arial" w:cs="Arial"/>
          <w:sz w:val="24"/>
          <w:szCs w:val="24"/>
        </w:rPr>
        <w:t xml:space="preserve"> maior número de indivíduos</w:t>
      </w:r>
      <w:r w:rsidR="00FE0A14" w:rsidRPr="001374F7">
        <w:rPr>
          <w:rFonts w:ascii="Arial" w:hAnsi="Arial" w:cs="Arial"/>
          <w:sz w:val="24"/>
          <w:szCs w:val="24"/>
        </w:rPr>
        <w:t xml:space="preserve"> e riqueza de espécies</w:t>
      </w:r>
      <w:r w:rsidR="00855495" w:rsidRPr="001374F7">
        <w:rPr>
          <w:rFonts w:ascii="Arial" w:hAnsi="Arial" w:cs="Arial"/>
          <w:sz w:val="24"/>
          <w:szCs w:val="24"/>
        </w:rPr>
        <w:t>,</w:t>
      </w:r>
      <w:r w:rsidRPr="001374F7">
        <w:rPr>
          <w:rFonts w:ascii="Arial" w:hAnsi="Arial" w:cs="Arial"/>
          <w:sz w:val="24"/>
          <w:szCs w:val="24"/>
        </w:rPr>
        <w:t>número este que tende a se</w:t>
      </w:r>
      <w:r w:rsidR="00A0595E" w:rsidRPr="001374F7">
        <w:rPr>
          <w:rFonts w:ascii="Arial" w:hAnsi="Arial" w:cs="Arial"/>
          <w:sz w:val="24"/>
          <w:szCs w:val="24"/>
        </w:rPr>
        <w:t xml:space="preserve"> estabiliza</w:t>
      </w:r>
      <w:r w:rsidRPr="001374F7">
        <w:rPr>
          <w:rFonts w:ascii="Arial" w:hAnsi="Arial" w:cs="Arial"/>
          <w:sz w:val="24"/>
          <w:szCs w:val="24"/>
        </w:rPr>
        <w:t>r</w:t>
      </w:r>
      <w:r w:rsidR="00A0595E" w:rsidRPr="001374F7">
        <w:rPr>
          <w:rFonts w:ascii="Arial" w:hAnsi="Arial" w:cs="Arial"/>
          <w:sz w:val="24"/>
          <w:szCs w:val="24"/>
        </w:rPr>
        <w:t xml:space="preserve"> ao longo do tempo, quando aumenta a diversidade</w:t>
      </w:r>
      <w:r w:rsidR="005C6574" w:rsidRPr="001374F7">
        <w:rPr>
          <w:rFonts w:ascii="Arial" w:hAnsi="Arial" w:cs="Arial"/>
          <w:sz w:val="24"/>
          <w:szCs w:val="24"/>
        </w:rPr>
        <w:t>. S</w:t>
      </w:r>
      <w:r w:rsidR="00613411" w:rsidRPr="001374F7">
        <w:rPr>
          <w:rFonts w:ascii="Arial" w:hAnsi="Arial" w:cs="Arial"/>
          <w:sz w:val="24"/>
          <w:szCs w:val="24"/>
        </w:rPr>
        <w:t>antos</w:t>
      </w:r>
      <w:r w:rsidR="005C6574" w:rsidRPr="001374F7">
        <w:rPr>
          <w:rFonts w:ascii="Arial" w:hAnsi="Arial" w:cs="Arial"/>
          <w:sz w:val="24"/>
          <w:szCs w:val="24"/>
        </w:rPr>
        <w:t xml:space="preserve"> (2010</w:t>
      </w:r>
      <w:r w:rsidR="00CD36EE" w:rsidRPr="001374F7">
        <w:rPr>
          <w:rFonts w:ascii="Arial" w:hAnsi="Arial" w:cs="Arial"/>
          <w:sz w:val="24"/>
          <w:szCs w:val="24"/>
        </w:rPr>
        <w:t>b</w:t>
      </w:r>
      <w:r w:rsidR="005C6574" w:rsidRPr="001374F7">
        <w:rPr>
          <w:rFonts w:ascii="Arial" w:hAnsi="Arial" w:cs="Arial"/>
          <w:sz w:val="24"/>
          <w:szCs w:val="24"/>
        </w:rPr>
        <w:t>) avaliou a diversidade de espécies em áreas de recuperação</w:t>
      </w:r>
      <w:r w:rsidRPr="001374F7">
        <w:rPr>
          <w:rFonts w:ascii="Arial" w:hAnsi="Arial" w:cs="Arial"/>
          <w:sz w:val="24"/>
          <w:szCs w:val="24"/>
        </w:rPr>
        <w:t xml:space="preserve"> com e sem o uso de </w:t>
      </w:r>
      <w:r w:rsidRPr="001374F7">
        <w:rPr>
          <w:rFonts w:ascii="Arial" w:hAnsi="Arial" w:cs="Arial"/>
          <w:i/>
          <w:sz w:val="24"/>
          <w:szCs w:val="24"/>
        </w:rPr>
        <w:t>topsoil</w:t>
      </w:r>
      <w:r w:rsidR="005C6574" w:rsidRPr="001374F7">
        <w:rPr>
          <w:rFonts w:ascii="Arial" w:hAnsi="Arial" w:cs="Arial"/>
          <w:sz w:val="24"/>
          <w:szCs w:val="24"/>
        </w:rPr>
        <w:t xml:space="preserve">. Quanto </w:t>
      </w:r>
      <w:r w:rsidRPr="001374F7">
        <w:rPr>
          <w:rFonts w:ascii="Arial" w:hAnsi="Arial" w:cs="Arial"/>
          <w:sz w:val="24"/>
          <w:szCs w:val="24"/>
        </w:rPr>
        <w:t xml:space="preserve">à </w:t>
      </w:r>
      <w:r w:rsidR="005C6574" w:rsidRPr="001374F7">
        <w:rPr>
          <w:rFonts w:ascii="Arial" w:hAnsi="Arial" w:cs="Arial"/>
          <w:sz w:val="24"/>
          <w:szCs w:val="24"/>
        </w:rPr>
        <w:t>riqueza de</w:t>
      </w:r>
      <w:r w:rsidR="005C6574" w:rsidRPr="001374F7">
        <w:rPr>
          <w:rFonts w:ascii="Arial" w:hAnsi="Arial" w:cs="Arial"/>
          <w:bCs/>
          <w:sz w:val="24"/>
          <w:szCs w:val="24"/>
        </w:rPr>
        <w:t xml:space="preserve"> espécies,</w:t>
      </w:r>
      <w:r w:rsidR="00A0595E" w:rsidRPr="001374F7">
        <w:rPr>
          <w:rFonts w:ascii="Arial" w:hAnsi="Arial" w:cs="Arial"/>
          <w:sz w:val="24"/>
          <w:szCs w:val="24"/>
        </w:rPr>
        <w:t xml:space="preserve"> as parcelas </w:t>
      </w:r>
      <w:r w:rsidR="005C6574" w:rsidRPr="001374F7">
        <w:rPr>
          <w:rFonts w:ascii="Arial" w:hAnsi="Arial" w:cs="Arial"/>
          <w:sz w:val="24"/>
          <w:szCs w:val="24"/>
        </w:rPr>
        <w:t xml:space="preserve">que usaram </w:t>
      </w:r>
      <w:r w:rsidR="00A0595E" w:rsidRPr="001374F7">
        <w:rPr>
          <w:rFonts w:ascii="Arial" w:hAnsi="Arial" w:cs="Arial"/>
          <w:i/>
          <w:sz w:val="24"/>
          <w:szCs w:val="24"/>
        </w:rPr>
        <w:t>topsoil</w:t>
      </w:r>
      <w:r w:rsidRPr="001374F7">
        <w:rPr>
          <w:rFonts w:ascii="Arial" w:hAnsi="Arial" w:cs="Arial"/>
          <w:sz w:val="24"/>
          <w:szCs w:val="24"/>
        </w:rPr>
        <w:t>,</w:t>
      </w:r>
      <w:r w:rsidR="007C0B98">
        <w:rPr>
          <w:rFonts w:ascii="Arial" w:hAnsi="Arial" w:cs="Arial"/>
          <w:sz w:val="24"/>
          <w:szCs w:val="24"/>
        </w:rPr>
        <w:t xml:space="preserve"> </w:t>
      </w:r>
      <w:r w:rsidRPr="001374F7">
        <w:rPr>
          <w:rFonts w:ascii="Arial" w:hAnsi="Arial" w:cs="Arial"/>
          <w:sz w:val="24"/>
          <w:szCs w:val="24"/>
        </w:rPr>
        <w:t xml:space="preserve">avaliadas após </w:t>
      </w:r>
      <w:r w:rsidR="005C6574" w:rsidRPr="001374F7">
        <w:rPr>
          <w:rFonts w:ascii="Arial" w:hAnsi="Arial" w:cs="Arial"/>
          <w:sz w:val="24"/>
          <w:szCs w:val="24"/>
        </w:rPr>
        <w:t xml:space="preserve">5 e 12 anos, </w:t>
      </w:r>
      <w:r w:rsidR="00A0595E" w:rsidRPr="001374F7">
        <w:rPr>
          <w:rFonts w:ascii="Arial" w:hAnsi="Arial" w:cs="Arial"/>
          <w:sz w:val="24"/>
          <w:szCs w:val="24"/>
        </w:rPr>
        <w:t>apresen</w:t>
      </w:r>
      <w:r w:rsidR="00613411" w:rsidRPr="001374F7">
        <w:rPr>
          <w:rFonts w:ascii="Arial" w:hAnsi="Arial" w:cs="Arial"/>
          <w:sz w:val="24"/>
          <w:szCs w:val="24"/>
        </w:rPr>
        <w:t xml:space="preserve">taram maior riqueza de espécies; </w:t>
      </w:r>
      <w:r w:rsidR="00D11B30" w:rsidRPr="001374F7">
        <w:rPr>
          <w:rFonts w:ascii="Arial" w:hAnsi="Arial" w:cs="Arial"/>
          <w:sz w:val="24"/>
          <w:szCs w:val="24"/>
        </w:rPr>
        <w:t xml:space="preserve">nestas parcelas, </w:t>
      </w:r>
      <w:r w:rsidR="00613411" w:rsidRPr="001374F7">
        <w:rPr>
          <w:rFonts w:ascii="Arial" w:hAnsi="Arial" w:cs="Arial"/>
          <w:sz w:val="24"/>
          <w:szCs w:val="24"/>
        </w:rPr>
        <w:t>o</w:t>
      </w:r>
      <w:r w:rsidR="007C0B98">
        <w:rPr>
          <w:rFonts w:ascii="Arial" w:hAnsi="Arial" w:cs="Arial"/>
          <w:sz w:val="24"/>
          <w:szCs w:val="24"/>
        </w:rPr>
        <w:t xml:space="preserve"> </w:t>
      </w:r>
      <w:r w:rsidR="00613411" w:rsidRPr="001374F7">
        <w:rPr>
          <w:rFonts w:ascii="Arial" w:hAnsi="Arial" w:cs="Arial"/>
          <w:sz w:val="24"/>
          <w:szCs w:val="24"/>
        </w:rPr>
        <w:t>n</w:t>
      </w:r>
      <w:r w:rsidR="00A0595E" w:rsidRPr="001374F7">
        <w:rPr>
          <w:rFonts w:ascii="Arial" w:hAnsi="Arial" w:cs="Arial"/>
          <w:bCs/>
          <w:sz w:val="24"/>
          <w:szCs w:val="24"/>
        </w:rPr>
        <w:t>úmero de indivíduos</w:t>
      </w:r>
      <w:r w:rsidR="00A0595E" w:rsidRPr="001374F7">
        <w:rPr>
          <w:rFonts w:ascii="Arial" w:hAnsi="Arial" w:cs="Arial"/>
          <w:sz w:val="24"/>
          <w:szCs w:val="24"/>
        </w:rPr>
        <w:t xml:space="preserve"> aos cinco meses quase dobrou em relação ao meio </w:t>
      </w:r>
      <w:r w:rsidR="00311941" w:rsidRPr="001374F7">
        <w:rPr>
          <w:rFonts w:ascii="Arial" w:hAnsi="Arial" w:cs="Arial"/>
          <w:sz w:val="24"/>
          <w:szCs w:val="24"/>
        </w:rPr>
        <w:t>não minerado</w:t>
      </w:r>
      <w:r w:rsidR="00613411" w:rsidRPr="001374F7">
        <w:rPr>
          <w:rFonts w:ascii="Arial" w:hAnsi="Arial" w:cs="Arial"/>
          <w:sz w:val="24"/>
          <w:szCs w:val="24"/>
        </w:rPr>
        <w:t>; contudo, o</w:t>
      </w:r>
      <w:r w:rsidR="007C0B98">
        <w:rPr>
          <w:rFonts w:ascii="Arial" w:hAnsi="Arial" w:cs="Arial"/>
          <w:sz w:val="24"/>
          <w:szCs w:val="24"/>
        </w:rPr>
        <w:t xml:space="preserve"> </w:t>
      </w:r>
      <w:r w:rsidR="00613411" w:rsidRPr="001374F7">
        <w:rPr>
          <w:rFonts w:ascii="Arial" w:hAnsi="Arial" w:cs="Arial"/>
          <w:bCs/>
          <w:sz w:val="24"/>
          <w:szCs w:val="24"/>
        </w:rPr>
        <w:t>í</w:t>
      </w:r>
      <w:r w:rsidR="00A0595E" w:rsidRPr="001374F7">
        <w:rPr>
          <w:rFonts w:ascii="Arial" w:hAnsi="Arial" w:cs="Arial"/>
          <w:bCs/>
          <w:sz w:val="24"/>
          <w:szCs w:val="24"/>
        </w:rPr>
        <w:t xml:space="preserve">ndice de diversidade de </w:t>
      </w:r>
      <w:r w:rsidR="00613411" w:rsidRPr="001374F7">
        <w:rPr>
          <w:rFonts w:ascii="Arial" w:hAnsi="Arial" w:cs="Arial"/>
          <w:bCs/>
          <w:sz w:val="24"/>
          <w:szCs w:val="24"/>
        </w:rPr>
        <w:t xml:space="preserve">Shannon </w:t>
      </w:r>
      <w:r w:rsidR="00613411" w:rsidRPr="001374F7">
        <w:rPr>
          <w:rFonts w:ascii="Arial" w:hAnsi="Arial" w:cs="Arial"/>
          <w:sz w:val="24"/>
          <w:szCs w:val="24"/>
        </w:rPr>
        <w:t>foi maior no meio natural; o</w:t>
      </w:r>
      <w:r w:rsidR="007C0B98">
        <w:rPr>
          <w:rFonts w:ascii="Arial" w:hAnsi="Arial" w:cs="Arial"/>
          <w:sz w:val="24"/>
          <w:szCs w:val="24"/>
        </w:rPr>
        <w:t xml:space="preserve"> </w:t>
      </w:r>
      <w:r w:rsidR="00613411" w:rsidRPr="001374F7">
        <w:rPr>
          <w:rFonts w:ascii="Arial" w:hAnsi="Arial" w:cs="Arial"/>
          <w:bCs/>
          <w:sz w:val="24"/>
          <w:szCs w:val="24"/>
        </w:rPr>
        <w:t>í</w:t>
      </w:r>
      <w:r w:rsidR="00A0595E" w:rsidRPr="001374F7">
        <w:rPr>
          <w:rFonts w:ascii="Arial" w:hAnsi="Arial" w:cs="Arial"/>
          <w:bCs/>
          <w:sz w:val="24"/>
          <w:szCs w:val="24"/>
        </w:rPr>
        <w:t>ndice de equabilidade de Pielou</w:t>
      </w:r>
      <w:r w:rsidR="00613411" w:rsidRPr="001374F7">
        <w:rPr>
          <w:rFonts w:ascii="Arial" w:hAnsi="Arial" w:cs="Arial"/>
          <w:bCs/>
          <w:sz w:val="24"/>
          <w:szCs w:val="24"/>
        </w:rPr>
        <w:t xml:space="preserve"> mostrou que a</w:t>
      </w:r>
      <w:r w:rsidR="00A0595E" w:rsidRPr="001374F7">
        <w:rPr>
          <w:rFonts w:ascii="Arial" w:hAnsi="Arial" w:cs="Arial"/>
          <w:sz w:val="24"/>
          <w:szCs w:val="24"/>
        </w:rPr>
        <w:t xml:space="preserve"> flora é similar nas parcelas </w:t>
      </w:r>
      <w:r w:rsidR="00DA3E61" w:rsidRPr="001374F7">
        <w:rPr>
          <w:rFonts w:ascii="Arial" w:hAnsi="Arial" w:cs="Arial"/>
          <w:sz w:val="24"/>
          <w:szCs w:val="24"/>
        </w:rPr>
        <w:t>com</w:t>
      </w:r>
      <w:r w:rsidR="007C0B98">
        <w:rPr>
          <w:rFonts w:ascii="Arial" w:hAnsi="Arial" w:cs="Arial"/>
          <w:sz w:val="24"/>
          <w:szCs w:val="24"/>
        </w:rPr>
        <w:t xml:space="preserve"> </w:t>
      </w:r>
      <w:r w:rsidR="00613411" w:rsidRPr="001374F7">
        <w:rPr>
          <w:rFonts w:ascii="Arial" w:hAnsi="Arial" w:cs="Arial"/>
          <w:i/>
          <w:sz w:val="24"/>
          <w:szCs w:val="24"/>
        </w:rPr>
        <w:t>topsoil</w:t>
      </w:r>
      <w:r w:rsidR="005C6574" w:rsidRPr="001374F7">
        <w:rPr>
          <w:rFonts w:ascii="Arial" w:hAnsi="Arial" w:cs="Arial"/>
          <w:sz w:val="24"/>
          <w:szCs w:val="24"/>
        </w:rPr>
        <w:t>, mas diferente</w:t>
      </w:r>
      <w:r w:rsidR="003A77FF" w:rsidRPr="001374F7">
        <w:rPr>
          <w:rFonts w:ascii="Arial" w:hAnsi="Arial" w:cs="Arial"/>
          <w:sz w:val="24"/>
          <w:szCs w:val="24"/>
        </w:rPr>
        <w:t>s</w:t>
      </w:r>
      <w:r w:rsidR="007C0B98">
        <w:rPr>
          <w:rFonts w:ascii="Arial" w:hAnsi="Arial" w:cs="Arial"/>
          <w:sz w:val="24"/>
          <w:szCs w:val="24"/>
        </w:rPr>
        <w:t xml:space="preserve"> </w:t>
      </w:r>
      <w:r w:rsidR="00DA3E61" w:rsidRPr="001374F7">
        <w:rPr>
          <w:rFonts w:ascii="Arial" w:hAnsi="Arial" w:cs="Arial"/>
          <w:sz w:val="24"/>
          <w:szCs w:val="24"/>
        </w:rPr>
        <w:t>daquelas no</w:t>
      </w:r>
      <w:r w:rsidR="005C6574" w:rsidRPr="001374F7">
        <w:rPr>
          <w:rFonts w:ascii="Arial" w:hAnsi="Arial" w:cs="Arial"/>
          <w:sz w:val="24"/>
          <w:szCs w:val="24"/>
        </w:rPr>
        <w:t xml:space="preserve"> meio natural.</w:t>
      </w:r>
    </w:p>
    <w:p w:rsidR="0021262C" w:rsidRPr="001374F7" w:rsidRDefault="00FA005F" w:rsidP="001374F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>Van Etten et al. (</w:t>
      </w:r>
      <w:r w:rsidRPr="001374F7">
        <w:rPr>
          <w:rStyle w:val="Refdecomentrio"/>
          <w:rFonts w:ascii="Arial" w:hAnsi="Arial" w:cs="Arial"/>
          <w:sz w:val="24"/>
          <w:szCs w:val="24"/>
        </w:rPr>
        <w:t>2014) encontr</w:t>
      </w:r>
      <w:r w:rsidR="00491C0B" w:rsidRPr="001374F7">
        <w:rPr>
          <w:rStyle w:val="Refdecomentrio"/>
          <w:rFonts w:ascii="Arial" w:hAnsi="Arial" w:cs="Arial"/>
          <w:sz w:val="24"/>
          <w:szCs w:val="24"/>
        </w:rPr>
        <w:t>aram</w:t>
      </w:r>
      <w:r w:rsidR="007C0B98">
        <w:rPr>
          <w:rStyle w:val="Refdecomentrio"/>
          <w:rFonts w:ascii="Arial" w:hAnsi="Arial" w:cs="Arial"/>
          <w:sz w:val="24"/>
          <w:szCs w:val="24"/>
        </w:rPr>
        <w:t xml:space="preserve"> </w:t>
      </w:r>
      <w:r w:rsidRPr="001374F7">
        <w:rPr>
          <w:rFonts w:ascii="Arial" w:hAnsi="Arial" w:cs="Arial"/>
          <w:bCs/>
          <w:sz w:val="24"/>
          <w:szCs w:val="24"/>
        </w:rPr>
        <w:t xml:space="preserve">diferenças entre </w:t>
      </w:r>
      <w:r w:rsidR="00330BF6" w:rsidRPr="001374F7">
        <w:rPr>
          <w:rFonts w:ascii="Arial" w:hAnsi="Arial" w:cs="Arial"/>
          <w:bCs/>
          <w:sz w:val="24"/>
          <w:szCs w:val="24"/>
        </w:rPr>
        <w:t>as espécies que compõem</w:t>
      </w:r>
      <w:r w:rsidR="007C0B98">
        <w:rPr>
          <w:rFonts w:ascii="Arial" w:hAnsi="Arial" w:cs="Arial"/>
          <w:bCs/>
          <w:sz w:val="24"/>
          <w:szCs w:val="24"/>
        </w:rPr>
        <w:t xml:space="preserve"> </w:t>
      </w:r>
      <w:r w:rsidR="00330BF6" w:rsidRPr="001374F7">
        <w:rPr>
          <w:rFonts w:ascii="Arial" w:hAnsi="Arial" w:cs="Arial"/>
          <w:bCs/>
          <w:sz w:val="24"/>
          <w:szCs w:val="24"/>
        </w:rPr>
        <w:t xml:space="preserve">o </w:t>
      </w:r>
      <w:r w:rsidRPr="001374F7">
        <w:rPr>
          <w:rFonts w:ascii="Arial" w:hAnsi="Arial" w:cs="Arial"/>
          <w:bCs/>
          <w:sz w:val="24"/>
          <w:szCs w:val="24"/>
        </w:rPr>
        <w:t xml:space="preserve">banco de sementes do </w:t>
      </w:r>
      <w:r w:rsidRPr="001374F7">
        <w:rPr>
          <w:rFonts w:ascii="Arial" w:hAnsi="Arial" w:cs="Arial"/>
          <w:bCs/>
          <w:i/>
          <w:sz w:val="24"/>
          <w:szCs w:val="24"/>
        </w:rPr>
        <w:t>topsoil</w:t>
      </w:r>
      <w:r w:rsidR="007C0B98">
        <w:rPr>
          <w:rFonts w:ascii="Arial" w:hAnsi="Arial" w:cs="Arial"/>
          <w:bCs/>
          <w:i/>
          <w:sz w:val="24"/>
          <w:szCs w:val="24"/>
        </w:rPr>
        <w:t xml:space="preserve"> </w:t>
      </w:r>
      <w:r w:rsidR="00491C0B" w:rsidRPr="001374F7">
        <w:rPr>
          <w:rFonts w:ascii="Arial" w:hAnsi="Arial" w:cs="Arial"/>
          <w:bCs/>
          <w:sz w:val="24"/>
          <w:szCs w:val="24"/>
        </w:rPr>
        <w:t>e aquelas que fazem parte da composição da</w:t>
      </w:r>
      <w:r w:rsidRPr="001374F7">
        <w:rPr>
          <w:rFonts w:ascii="Arial" w:hAnsi="Arial" w:cs="Arial"/>
          <w:bCs/>
          <w:sz w:val="24"/>
          <w:szCs w:val="24"/>
        </w:rPr>
        <w:t xml:space="preserve"> comunidade. Na prática</w:t>
      </w:r>
      <w:r w:rsidR="00EA5E73" w:rsidRPr="001374F7">
        <w:rPr>
          <w:rFonts w:ascii="Arial" w:hAnsi="Arial" w:cs="Arial"/>
          <w:bCs/>
          <w:sz w:val="24"/>
          <w:szCs w:val="24"/>
        </w:rPr>
        <w:t>,</w:t>
      </w:r>
      <w:r w:rsidRPr="001374F7">
        <w:rPr>
          <w:rFonts w:ascii="Arial" w:hAnsi="Arial" w:cs="Arial"/>
          <w:bCs/>
          <w:sz w:val="24"/>
          <w:szCs w:val="24"/>
        </w:rPr>
        <w:t xml:space="preserve"> significa que </w:t>
      </w:r>
      <w:r w:rsidR="00EA5E73" w:rsidRPr="001374F7">
        <w:rPr>
          <w:rFonts w:ascii="Arial" w:hAnsi="Arial" w:cs="Arial"/>
          <w:bCs/>
          <w:sz w:val="24"/>
          <w:szCs w:val="24"/>
        </w:rPr>
        <w:t>a comunidade formada com o uso de</w:t>
      </w:r>
      <w:r w:rsidR="007C0B98">
        <w:rPr>
          <w:rFonts w:ascii="Arial" w:hAnsi="Arial" w:cs="Arial"/>
          <w:bCs/>
          <w:sz w:val="24"/>
          <w:szCs w:val="24"/>
        </w:rPr>
        <w:t xml:space="preserve"> </w:t>
      </w:r>
      <w:r w:rsidRPr="001374F7">
        <w:rPr>
          <w:rFonts w:ascii="Arial" w:hAnsi="Arial" w:cs="Arial"/>
          <w:bCs/>
          <w:i/>
          <w:sz w:val="24"/>
          <w:szCs w:val="24"/>
        </w:rPr>
        <w:t>topsoil</w:t>
      </w:r>
      <w:r w:rsidRPr="001374F7">
        <w:rPr>
          <w:rFonts w:ascii="Arial" w:hAnsi="Arial" w:cs="Arial"/>
          <w:bCs/>
          <w:sz w:val="24"/>
          <w:szCs w:val="24"/>
        </w:rPr>
        <w:t xml:space="preserve"> poderá</w:t>
      </w:r>
      <w:r w:rsidR="00EA5E73" w:rsidRPr="001374F7">
        <w:rPr>
          <w:rFonts w:ascii="Arial" w:hAnsi="Arial" w:cs="Arial"/>
          <w:bCs/>
          <w:sz w:val="24"/>
          <w:szCs w:val="24"/>
        </w:rPr>
        <w:t xml:space="preserve"> ser </w:t>
      </w:r>
      <w:r w:rsidR="00D3738E" w:rsidRPr="001374F7">
        <w:rPr>
          <w:rFonts w:ascii="Arial" w:hAnsi="Arial" w:cs="Arial"/>
          <w:bCs/>
          <w:sz w:val="24"/>
          <w:szCs w:val="24"/>
        </w:rPr>
        <w:t>diferente</w:t>
      </w:r>
      <w:r w:rsidR="00EA5E73" w:rsidRPr="001374F7">
        <w:rPr>
          <w:rFonts w:ascii="Arial" w:hAnsi="Arial" w:cs="Arial"/>
          <w:bCs/>
          <w:sz w:val="24"/>
          <w:szCs w:val="24"/>
        </w:rPr>
        <w:t xml:space="preserve"> daquela que forneceu o material</w:t>
      </w:r>
      <w:r w:rsidRPr="001374F7">
        <w:rPr>
          <w:rFonts w:ascii="Arial" w:hAnsi="Arial" w:cs="Arial"/>
          <w:bCs/>
          <w:sz w:val="24"/>
          <w:szCs w:val="24"/>
        </w:rPr>
        <w:t>.</w:t>
      </w:r>
      <w:r w:rsidR="001F7121" w:rsidRPr="001374F7">
        <w:rPr>
          <w:rFonts w:ascii="Arial" w:hAnsi="Arial" w:cs="Arial"/>
          <w:bCs/>
          <w:sz w:val="24"/>
          <w:szCs w:val="24"/>
        </w:rPr>
        <w:t>Para atenuar a compactação</w:t>
      </w:r>
      <w:r w:rsidR="00F83664" w:rsidRPr="001374F7">
        <w:rPr>
          <w:rFonts w:ascii="Arial" w:hAnsi="Arial" w:cs="Arial"/>
          <w:bCs/>
          <w:sz w:val="24"/>
          <w:szCs w:val="24"/>
        </w:rPr>
        <w:t xml:space="preserve"> e </w:t>
      </w:r>
      <w:r w:rsidR="005779E5" w:rsidRPr="001374F7">
        <w:rPr>
          <w:rFonts w:ascii="Arial" w:hAnsi="Arial" w:cs="Arial"/>
          <w:bCs/>
          <w:sz w:val="24"/>
          <w:szCs w:val="24"/>
        </w:rPr>
        <w:t xml:space="preserve">favorecer o estabelecimento do diversidade </w:t>
      </w:r>
      <w:r w:rsidR="00F83664" w:rsidRPr="001374F7">
        <w:rPr>
          <w:rFonts w:ascii="Arial" w:hAnsi="Arial" w:cs="Arial"/>
          <w:bCs/>
          <w:sz w:val="24"/>
          <w:szCs w:val="24"/>
        </w:rPr>
        <w:t>de espécies</w:t>
      </w:r>
      <w:r w:rsidR="001F7121" w:rsidRPr="001374F7">
        <w:rPr>
          <w:rFonts w:ascii="Arial" w:hAnsi="Arial" w:cs="Arial"/>
          <w:bCs/>
          <w:sz w:val="24"/>
          <w:szCs w:val="24"/>
        </w:rPr>
        <w:t>, é</w:t>
      </w:r>
      <w:r w:rsidR="00F33C29" w:rsidRPr="001374F7">
        <w:rPr>
          <w:rFonts w:ascii="Arial" w:hAnsi="Arial" w:cs="Arial"/>
          <w:bCs/>
          <w:sz w:val="24"/>
          <w:szCs w:val="24"/>
        </w:rPr>
        <w:t xml:space="preserve"> importante que antes da reposição do solo orgânico armazenado,</w:t>
      </w:r>
      <w:r w:rsidR="00F83664" w:rsidRPr="001374F7">
        <w:rPr>
          <w:rFonts w:ascii="Arial" w:hAnsi="Arial" w:cs="Arial"/>
          <w:bCs/>
          <w:sz w:val="24"/>
          <w:szCs w:val="24"/>
        </w:rPr>
        <w:t xml:space="preserve"> haja a</w:t>
      </w:r>
      <w:r w:rsidR="007C0B98">
        <w:rPr>
          <w:rFonts w:ascii="Arial" w:hAnsi="Arial" w:cs="Arial"/>
          <w:bCs/>
          <w:sz w:val="24"/>
          <w:szCs w:val="24"/>
        </w:rPr>
        <w:t xml:space="preserve"> </w:t>
      </w:r>
      <w:r w:rsidR="00F83664" w:rsidRPr="001374F7">
        <w:rPr>
          <w:rFonts w:ascii="Arial" w:hAnsi="Arial" w:cs="Arial"/>
          <w:bCs/>
          <w:sz w:val="24"/>
          <w:szCs w:val="24"/>
        </w:rPr>
        <w:t>escarificação d</w:t>
      </w:r>
      <w:r w:rsidR="00F33C29" w:rsidRPr="001374F7">
        <w:rPr>
          <w:rFonts w:ascii="Arial" w:hAnsi="Arial" w:cs="Arial"/>
          <w:bCs/>
          <w:sz w:val="24"/>
          <w:szCs w:val="24"/>
        </w:rPr>
        <w:t xml:space="preserve">a superfície </w:t>
      </w:r>
      <w:r w:rsidR="005779E5" w:rsidRPr="001374F7">
        <w:rPr>
          <w:rFonts w:ascii="Arial" w:hAnsi="Arial" w:cs="Arial"/>
          <w:bCs/>
          <w:sz w:val="24"/>
          <w:szCs w:val="24"/>
        </w:rPr>
        <w:t>da área lavrada</w:t>
      </w:r>
      <w:r w:rsidR="001F7121" w:rsidRPr="001374F7">
        <w:rPr>
          <w:rFonts w:ascii="Arial" w:hAnsi="Arial" w:cs="Arial"/>
          <w:bCs/>
          <w:sz w:val="24"/>
          <w:szCs w:val="24"/>
        </w:rPr>
        <w:t xml:space="preserve"> (BARROS et al., 2013)</w:t>
      </w:r>
      <w:r w:rsidR="00F33C29" w:rsidRPr="001374F7">
        <w:rPr>
          <w:rFonts w:ascii="Arial" w:hAnsi="Arial" w:cs="Arial"/>
          <w:bCs/>
          <w:sz w:val="24"/>
          <w:szCs w:val="24"/>
        </w:rPr>
        <w:t>.</w:t>
      </w:r>
      <w:r w:rsidR="00F83664" w:rsidRPr="001374F7">
        <w:rPr>
          <w:rFonts w:ascii="Arial" w:hAnsi="Arial" w:cs="Arial"/>
          <w:bCs/>
          <w:sz w:val="24"/>
          <w:szCs w:val="24"/>
        </w:rPr>
        <w:t>O</w:t>
      </w:r>
      <w:r w:rsidR="0021262C" w:rsidRPr="001374F7">
        <w:rPr>
          <w:rFonts w:ascii="Arial" w:hAnsi="Arial" w:cs="Arial"/>
          <w:bCs/>
          <w:sz w:val="24"/>
          <w:szCs w:val="24"/>
        </w:rPr>
        <w:t xml:space="preserve"> uso de técnicas de controle d</w:t>
      </w:r>
      <w:r w:rsidR="00771360" w:rsidRPr="001374F7">
        <w:rPr>
          <w:rFonts w:ascii="Arial" w:hAnsi="Arial" w:cs="Arial"/>
          <w:bCs/>
          <w:sz w:val="24"/>
          <w:szCs w:val="24"/>
        </w:rPr>
        <w:t xml:space="preserve">as </w:t>
      </w:r>
      <w:r w:rsidR="0021262C" w:rsidRPr="001374F7">
        <w:rPr>
          <w:rFonts w:ascii="Arial" w:hAnsi="Arial" w:cs="Arial"/>
          <w:bCs/>
          <w:sz w:val="24"/>
          <w:szCs w:val="24"/>
        </w:rPr>
        <w:t>espécies</w:t>
      </w:r>
      <w:r w:rsidR="00771360" w:rsidRPr="001374F7">
        <w:rPr>
          <w:rFonts w:ascii="Arial" w:hAnsi="Arial" w:cs="Arial"/>
          <w:bCs/>
          <w:sz w:val="24"/>
          <w:szCs w:val="24"/>
        </w:rPr>
        <w:t xml:space="preserve"> exóticas </w:t>
      </w:r>
      <w:r w:rsidR="00F83664" w:rsidRPr="001374F7">
        <w:rPr>
          <w:rFonts w:ascii="Arial" w:hAnsi="Arial" w:cs="Arial"/>
          <w:bCs/>
          <w:sz w:val="24"/>
          <w:szCs w:val="24"/>
        </w:rPr>
        <w:t xml:space="preserve">é recomendado por </w:t>
      </w:r>
      <w:r w:rsidR="001D54A6" w:rsidRPr="001374F7">
        <w:rPr>
          <w:rFonts w:ascii="Arial" w:hAnsi="Arial" w:cs="Arial"/>
          <w:bCs/>
          <w:sz w:val="24"/>
          <w:szCs w:val="24"/>
        </w:rPr>
        <w:t>B</w:t>
      </w:r>
      <w:r w:rsidR="00F83664" w:rsidRPr="001374F7">
        <w:rPr>
          <w:rFonts w:ascii="Arial" w:hAnsi="Arial" w:cs="Arial"/>
          <w:bCs/>
          <w:sz w:val="24"/>
          <w:szCs w:val="24"/>
        </w:rPr>
        <w:t>ranquinho</w:t>
      </w:r>
      <w:r w:rsidR="001D54A6" w:rsidRPr="001374F7">
        <w:rPr>
          <w:rFonts w:ascii="Arial" w:hAnsi="Arial" w:cs="Arial"/>
          <w:bCs/>
          <w:sz w:val="24"/>
          <w:szCs w:val="24"/>
        </w:rPr>
        <w:t xml:space="preserve"> et al. </w:t>
      </w:r>
      <w:r w:rsidR="00F83664" w:rsidRPr="001374F7">
        <w:rPr>
          <w:rFonts w:ascii="Arial" w:hAnsi="Arial" w:cs="Arial"/>
          <w:bCs/>
          <w:sz w:val="24"/>
          <w:szCs w:val="24"/>
        </w:rPr>
        <w:t>(</w:t>
      </w:r>
      <w:r w:rsidR="001D54A6" w:rsidRPr="001374F7">
        <w:rPr>
          <w:rFonts w:ascii="Arial" w:hAnsi="Arial" w:cs="Arial"/>
          <w:bCs/>
          <w:sz w:val="24"/>
          <w:szCs w:val="24"/>
        </w:rPr>
        <w:t>2013)</w:t>
      </w:r>
      <w:r w:rsidR="00F83664" w:rsidRPr="001374F7">
        <w:rPr>
          <w:rFonts w:ascii="Arial" w:hAnsi="Arial" w:cs="Arial"/>
          <w:bCs/>
          <w:sz w:val="24"/>
          <w:szCs w:val="24"/>
        </w:rPr>
        <w:t>, para elevar o recobrimento da área por espécies nativas ou desejáveis.</w:t>
      </w:r>
    </w:p>
    <w:p w:rsidR="0030701A" w:rsidRPr="001374F7" w:rsidRDefault="006C3F37" w:rsidP="001374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74F7">
        <w:rPr>
          <w:rFonts w:ascii="Arial" w:hAnsi="Arial" w:cs="Arial"/>
          <w:b/>
          <w:sz w:val="24"/>
          <w:szCs w:val="24"/>
        </w:rPr>
        <w:t>3.2</w:t>
      </w:r>
      <w:r w:rsidR="0030701A" w:rsidRPr="001374F7">
        <w:rPr>
          <w:rFonts w:ascii="Arial" w:hAnsi="Arial" w:cs="Arial"/>
          <w:b/>
          <w:sz w:val="24"/>
          <w:szCs w:val="24"/>
        </w:rPr>
        <w:t>.4</w:t>
      </w:r>
      <w:r w:rsidR="00A45178" w:rsidRPr="001374F7">
        <w:rPr>
          <w:rFonts w:ascii="Arial" w:hAnsi="Arial" w:cs="Arial"/>
          <w:b/>
          <w:sz w:val="24"/>
          <w:szCs w:val="24"/>
        </w:rPr>
        <w:t>.</w:t>
      </w:r>
      <w:r w:rsidR="0030701A" w:rsidRPr="001374F7">
        <w:rPr>
          <w:rFonts w:ascii="Arial" w:hAnsi="Arial" w:cs="Arial"/>
          <w:b/>
          <w:sz w:val="24"/>
          <w:szCs w:val="24"/>
        </w:rPr>
        <w:t xml:space="preserve"> Condições </w:t>
      </w:r>
      <w:r w:rsidR="00DA3E61" w:rsidRPr="001374F7">
        <w:rPr>
          <w:rFonts w:ascii="Arial" w:hAnsi="Arial" w:cs="Arial"/>
          <w:b/>
          <w:sz w:val="24"/>
          <w:szCs w:val="24"/>
        </w:rPr>
        <w:t xml:space="preserve">edáficas </w:t>
      </w:r>
      <w:r w:rsidR="0030701A" w:rsidRPr="001374F7">
        <w:rPr>
          <w:rFonts w:ascii="Arial" w:hAnsi="Arial" w:cs="Arial"/>
          <w:b/>
          <w:sz w:val="24"/>
          <w:szCs w:val="24"/>
        </w:rPr>
        <w:t>após recuperação</w:t>
      </w:r>
    </w:p>
    <w:p w:rsidR="0030701A" w:rsidRPr="001374F7" w:rsidRDefault="00143E67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 xml:space="preserve">Comparando as respostas dos atributos edáficos antes e depois da utilização de técnicas de recuperação (mesmo com a aplicação do </w:t>
      </w:r>
      <w:r w:rsidRPr="001374F7">
        <w:rPr>
          <w:rFonts w:ascii="Arial" w:hAnsi="Arial" w:cs="Arial"/>
          <w:i/>
          <w:sz w:val="24"/>
          <w:szCs w:val="24"/>
        </w:rPr>
        <w:t>topsoil</w:t>
      </w:r>
      <w:r w:rsidRPr="001374F7">
        <w:rPr>
          <w:rFonts w:ascii="Arial" w:hAnsi="Arial" w:cs="Arial"/>
          <w:sz w:val="24"/>
          <w:szCs w:val="24"/>
        </w:rPr>
        <w:t>)</w:t>
      </w:r>
      <w:r w:rsidR="000C0E2D" w:rsidRPr="001374F7">
        <w:rPr>
          <w:rFonts w:ascii="Arial" w:hAnsi="Arial" w:cs="Arial"/>
          <w:sz w:val="24"/>
          <w:szCs w:val="24"/>
        </w:rPr>
        <w:t xml:space="preserve"> é verificado a redução na porosidade</w:t>
      </w:r>
      <w:r w:rsidR="007C0B98">
        <w:rPr>
          <w:rFonts w:ascii="Arial" w:hAnsi="Arial" w:cs="Arial"/>
          <w:sz w:val="24"/>
          <w:szCs w:val="24"/>
        </w:rPr>
        <w:t xml:space="preserve"> </w:t>
      </w:r>
      <w:r w:rsidR="000C0E2D" w:rsidRPr="001374F7">
        <w:rPr>
          <w:rFonts w:ascii="Arial" w:hAnsi="Arial" w:cs="Arial"/>
          <w:bCs/>
          <w:sz w:val="24"/>
          <w:szCs w:val="24"/>
        </w:rPr>
        <w:t>(BARROS et al., 2013).</w:t>
      </w:r>
      <w:r w:rsidR="00F83664" w:rsidRPr="001374F7">
        <w:rPr>
          <w:rFonts w:ascii="Arial" w:hAnsi="Arial" w:cs="Arial"/>
          <w:sz w:val="24"/>
          <w:szCs w:val="24"/>
        </w:rPr>
        <w:t>T</w:t>
      </w:r>
      <w:r w:rsidRPr="001374F7">
        <w:rPr>
          <w:rFonts w:ascii="Arial" w:hAnsi="Arial" w:cs="Arial"/>
          <w:sz w:val="24"/>
          <w:szCs w:val="24"/>
        </w:rPr>
        <w:t xml:space="preserve">al fato pode ser </w:t>
      </w:r>
      <w:r w:rsidRPr="001374F7">
        <w:rPr>
          <w:rFonts w:ascii="Arial" w:hAnsi="Arial" w:cs="Arial"/>
          <w:sz w:val="24"/>
          <w:szCs w:val="24"/>
        </w:rPr>
        <w:lastRenderedPageBreak/>
        <w:t xml:space="preserve">atribuído a uma combinação de gerenciamento usando máquinas pesadas e ausência </w:t>
      </w:r>
      <w:r w:rsidR="00F83664" w:rsidRPr="001374F7">
        <w:rPr>
          <w:rFonts w:ascii="Arial" w:hAnsi="Arial" w:cs="Arial"/>
          <w:sz w:val="24"/>
          <w:szCs w:val="24"/>
        </w:rPr>
        <w:t>da fauna edáfica</w:t>
      </w:r>
      <w:r w:rsidR="00D55290" w:rsidRPr="001374F7">
        <w:rPr>
          <w:rFonts w:ascii="Arial" w:hAnsi="Arial" w:cs="Arial"/>
          <w:sz w:val="24"/>
          <w:szCs w:val="24"/>
        </w:rPr>
        <w:t xml:space="preserve"> (HU et al., 2013)</w:t>
      </w:r>
      <w:r w:rsidR="001D7E18" w:rsidRPr="001374F7">
        <w:rPr>
          <w:rFonts w:ascii="Arial" w:hAnsi="Arial" w:cs="Arial"/>
          <w:sz w:val="24"/>
          <w:szCs w:val="24"/>
        </w:rPr>
        <w:t xml:space="preserve">. O revolvimento do </w:t>
      </w:r>
      <w:r w:rsidR="001D7E18" w:rsidRPr="001374F7">
        <w:rPr>
          <w:rFonts w:ascii="Arial" w:hAnsi="Arial" w:cs="Arial"/>
          <w:i/>
          <w:sz w:val="24"/>
          <w:szCs w:val="24"/>
        </w:rPr>
        <w:t>topsoil</w:t>
      </w:r>
      <w:r w:rsidR="001D7E18" w:rsidRPr="001374F7">
        <w:rPr>
          <w:rFonts w:ascii="Arial" w:hAnsi="Arial" w:cs="Arial"/>
          <w:sz w:val="24"/>
          <w:szCs w:val="24"/>
        </w:rPr>
        <w:t xml:space="preserve"> causa ainda: a diminuição no armazenamento de Carbon</w:t>
      </w:r>
      <w:r w:rsidR="00D11B30" w:rsidRPr="001374F7">
        <w:rPr>
          <w:rFonts w:ascii="Arial" w:hAnsi="Arial" w:cs="Arial"/>
          <w:sz w:val="24"/>
          <w:szCs w:val="24"/>
        </w:rPr>
        <w:t>o (C total</w:t>
      </w:r>
      <w:r w:rsidR="001D7E18" w:rsidRPr="001374F7">
        <w:rPr>
          <w:rFonts w:ascii="Arial" w:hAnsi="Arial" w:cs="Arial"/>
          <w:sz w:val="24"/>
          <w:szCs w:val="24"/>
        </w:rPr>
        <w:t>),</w:t>
      </w:r>
      <w:r w:rsidR="00F83664" w:rsidRPr="001374F7">
        <w:rPr>
          <w:rFonts w:ascii="Arial" w:hAnsi="Arial" w:cs="Arial"/>
          <w:sz w:val="24"/>
          <w:szCs w:val="24"/>
        </w:rPr>
        <w:t xml:space="preserve"> tendo</w:t>
      </w:r>
      <w:r w:rsidR="001D7E18" w:rsidRPr="001374F7">
        <w:rPr>
          <w:rFonts w:ascii="Arial" w:hAnsi="Arial" w:cs="Arial"/>
          <w:sz w:val="24"/>
          <w:szCs w:val="24"/>
        </w:rPr>
        <w:t xml:space="preserve"> como consequência </w:t>
      </w:r>
      <w:r w:rsidR="00F83664" w:rsidRPr="001374F7">
        <w:rPr>
          <w:rFonts w:ascii="Arial" w:hAnsi="Arial" w:cs="Arial"/>
          <w:sz w:val="24"/>
          <w:szCs w:val="24"/>
        </w:rPr>
        <w:t>a redução da fauna</w:t>
      </w:r>
      <w:r w:rsidR="001D7E18" w:rsidRPr="001374F7">
        <w:rPr>
          <w:rFonts w:ascii="Arial" w:hAnsi="Arial" w:cs="Arial"/>
          <w:sz w:val="24"/>
          <w:szCs w:val="24"/>
        </w:rPr>
        <w:t xml:space="preserve"> microbiana</w:t>
      </w:r>
      <w:r w:rsidR="00D55290" w:rsidRPr="001374F7">
        <w:rPr>
          <w:rFonts w:ascii="Arial" w:hAnsi="Arial" w:cs="Arial"/>
          <w:sz w:val="24"/>
          <w:szCs w:val="24"/>
        </w:rPr>
        <w:t xml:space="preserve"> (GEISSEN et al., 2013).</w:t>
      </w:r>
      <w:r w:rsidR="003F6978" w:rsidRPr="001374F7">
        <w:rPr>
          <w:rFonts w:ascii="Arial" w:hAnsi="Arial" w:cs="Arial"/>
          <w:sz w:val="24"/>
          <w:szCs w:val="24"/>
        </w:rPr>
        <w:t xml:space="preserve"> As concentrações P, K, Mg e N total, tornam-se significativamente menores, quando comparadas a área de referência (ALLISON</w:t>
      </w:r>
      <w:r w:rsidR="003700AE" w:rsidRPr="001374F7">
        <w:rPr>
          <w:rFonts w:ascii="Arial" w:hAnsi="Arial" w:cs="Arial"/>
          <w:sz w:val="24"/>
          <w:szCs w:val="24"/>
        </w:rPr>
        <w:t xml:space="preserve"> e</w:t>
      </w:r>
      <w:r w:rsidR="003F6978" w:rsidRPr="001374F7">
        <w:rPr>
          <w:rFonts w:ascii="Arial" w:hAnsi="Arial" w:cs="Arial"/>
          <w:sz w:val="24"/>
          <w:szCs w:val="24"/>
        </w:rPr>
        <w:t xml:space="preserve"> AUSDEN, 2004).</w:t>
      </w:r>
    </w:p>
    <w:p w:rsidR="00E92AE3" w:rsidRPr="001374F7" w:rsidRDefault="00E92AE3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 xml:space="preserve">Moreira (2004) comparando técnicas de recuperação, observou após 24 meses da implantação da revegetação com espécies arbóreas, a diminuição dos teores de nutrientes devido a lixiviação e/ou imobilização (Ca, Mg, K) e M.O. (em relação ao primeiro ano), enquanto a área que recebeu </w:t>
      </w:r>
      <w:r w:rsidRPr="001374F7">
        <w:rPr>
          <w:rFonts w:ascii="Arial" w:hAnsi="Arial" w:cs="Arial"/>
          <w:i/>
          <w:sz w:val="24"/>
          <w:szCs w:val="24"/>
        </w:rPr>
        <w:t>topsoil</w:t>
      </w:r>
      <w:r w:rsidRPr="001374F7">
        <w:rPr>
          <w:rFonts w:ascii="Arial" w:hAnsi="Arial" w:cs="Arial"/>
          <w:sz w:val="24"/>
          <w:szCs w:val="24"/>
        </w:rPr>
        <w:t>, apresentou teores superiores aos tratamentos sem a recolocação deste.</w:t>
      </w:r>
    </w:p>
    <w:p w:rsidR="00143E67" w:rsidRPr="001374F7" w:rsidRDefault="0030701A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sz w:val="24"/>
          <w:szCs w:val="24"/>
        </w:rPr>
        <w:t xml:space="preserve">Barros et al. (2013) </w:t>
      </w:r>
      <w:r w:rsidR="00311941" w:rsidRPr="001374F7">
        <w:rPr>
          <w:rFonts w:ascii="Arial" w:hAnsi="Arial" w:cs="Arial"/>
          <w:sz w:val="24"/>
          <w:szCs w:val="24"/>
        </w:rPr>
        <w:t>concluíram</w:t>
      </w:r>
      <w:r w:rsidR="00143E67" w:rsidRPr="001374F7">
        <w:rPr>
          <w:rFonts w:ascii="Arial" w:hAnsi="Arial" w:cs="Arial"/>
          <w:sz w:val="24"/>
          <w:szCs w:val="24"/>
        </w:rPr>
        <w:t xml:space="preserve"> que os processos de recuperação da área minerada propiciaram manutenção dos teores de matéria orgânica, aumento do grau de floculação do solo e redução da argila dispersa em água. Houve também, a redução da estabilidade de agregados em água após a intervenção minerária, embora tenha apresentado bons níveis, o que pode ser atribuído ao processo de recuperação. </w:t>
      </w:r>
    </w:p>
    <w:p w:rsidR="00924DD9" w:rsidRPr="001374F7" w:rsidRDefault="006C3F37" w:rsidP="001374F7">
      <w:pPr>
        <w:pStyle w:val="Ttulo1"/>
        <w:spacing w:before="0" w:line="240" w:lineRule="auto"/>
        <w:jc w:val="both"/>
        <w:rPr>
          <w:rFonts w:cs="Arial"/>
          <w:sz w:val="24"/>
          <w:szCs w:val="24"/>
        </w:rPr>
      </w:pPr>
      <w:bookmarkStart w:id="5" w:name="_Toc403193786"/>
      <w:bookmarkStart w:id="6" w:name="_Toc403486542"/>
      <w:r w:rsidRPr="001374F7">
        <w:rPr>
          <w:rFonts w:cs="Arial"/>
          <w:sz w:val="24"/>
          <w:szCs w:val="24"/>
        </w:rPr>
        <w:t>4</w:t>
      </w:r>
      <w:r w:rsidR="000F426F" w:rsidRPr="001374F7">
        <w:rPr>
          <w:rFonts w:cs="Arial"/>
          <w:sz w:val="24"/>
          <w:szCs w:val="24"/>
        </w:rPr>
        <w:t xml:space="preserve">. </w:t>
      </w:r>
      <w:bookmarkEnd w:id="5"/>
      <w:bookmarkEnd w:id="6"/>
      <w:r w:rsidR="003A77FF" w:rsidRPr="001374F7">
        <w:rPr>
          <w:rFonts w:cs="Arial"/>
          <w:sz w:val="24"/>
          <w:szCs w:val="24"/>
        </w:rPr>
        <w:t>CONCLUSÃO</w:t>
      </w:r>
    </w:p>
    <w:p w:rsidR="00143E67" w:rsidRPr="001374F7" w:rsidRDefault="00026E56" w:rsidP="001374F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 xml:space="preserve">O uso do </w:t>
      </w:r>
      <w:r w:rsidRPr="001374F7">
        <w:rPr>
          <w:rFonts w:ascii="Arial" w:hAnsi="Arial" w:cs="Arial"/>
          <w:bCs/>
          <w:i/>
          <w:sz w:val="24"/>
          <w:szCs w:val="24"/>
        </w:rPr>
        <w:t>topsoil</w:t>
      </w:r>
      <w:r w:rsidRPr="001374F7">
        <w:rPr>
          <w:rFonts w:ascii="Arial" w:hAnsi="Arial" w:cs="Arial"/>
          <w:bCs/>
          <w:sz w:val="24"/>
          <w:szCs w:val="24"/>
        </w:rPr>
        <w:t xml:space="preserve"> para recuperação de área degradada tem se mostrado uma ferramenta eficaz.</w:t>
      </w:r>
      <w:r w:rsidR="007C0B98">
        <w:rPr>
          <w:rFonts w:ascii="Arial" w:hAnsi="Arial" w:cs="Arial"/>
          <w:bCs/>
          <w:sz w:val="24"/>
          <w:szCs w:val="24"/>
        </w:rPr>
        <w:t xml:space="preserve"> </w:t>
      </w:r>
      <w:r w:rsidR="00EC4DCF" w:rsidRPr="001374F7">
        <w:rPr>
          <w:rFonts w:ascii="Arial" w:hAnsi="Arial" w:cs="Arial"/>
          <w:bCs/>
          <w:sz w:val="24"/>
          <w:szCs w:val="24"/>
        </w:rPr>
        <w:t>Entretanto</w:t>
      </w:r>
      <w:r w:rsidRPr="001374F7">
        <w:rPr>
          <w:rFonts w:ascii="Arial" w:hAnsi="Arial" w:cs="Arial"/>
          <w:bCs/>
          <w:sz w:val="24"/>
          <w:szCs w:val="24"/>
        </w:rPr>
        <w:t>, devido à</w:t>
      </w:r>
      <w:r w:rsidR="00C66801" w:rsidRPr="001374F7">
        <w:rPr>
          <w:rFonts w:ascii="Arial" w:hAnsi="Arial" w:cs="Arial"/>
          <w:bCs/>
          <w:sz w:val="24"/>
          <w:szCs w:val="24"/>
        </w:rPr>
        <w:t xml:space="preserve"> complexidade</w:t>
      </w:r>
      <w:r w:rsidR="00C7193F" w:rsidRPr="001374F7">
        <w:rPr>
          <w:rFonts w:ascii="Arial" w:hAnsi="Arial" w:cs="Arial"/>
          <w:bCs/>
          <w:sz w:val="24"/>
          <w:szCs w:val="24"/>
        </w:rPr>
        <w:t xml:space="preserve"> dos impactos e </w:t>
      </w:r>
      <w:r w:rsidR="00C53EF5" w:rsidRPr="001374F7">
        <w:rPr>
          <w:rFonts w:ascii="Arial" w:hAnsi="Arial" w:cs="Arial"/>
          <w:bCs/>
          <w:sz w:val="24"/>
          <w:szCs w:val="24"/>
        </w:rPr>
        <w:t xml:space="preserve">à </w:t>
      </w:r>
      <w:r w:rsidR="00C7193F" w:rsidRPr="001374F7">
        <w:rPr>
          <w:rFonts w:ascii="Arial" w:hAnsi="Arial" w:cs="Arial"/>
          <w:bCs/>
          <w:sz w:val="24"/>
          <w:szCs w:val="24"/>
        </w:rPr>
        <w:t>condição ecológica resultante no local de exploração</w:t>
      </w:r>
      <w:r w:rsidR="00C66801" w:rsidRPr="001374F7">
        <w:rPr>
          <w:rFonts w:ascii="Arial" w:hAnsi="Arial" w:cs="Arial"/>
          <w:bCs/>
          <w:sz w:val="24"/>
          <w:szCs w:val="24"/>
        </w:rPr>
        <w:t>, não é possível pensar em um modelo único para</w:t>
      </w:r>
      <w:r w:rsidR="00C7193F" w:rsidRPr="001374F7">
        <w:rPr>
          <w:rFonts w:ascii="Arial" w:hAnsi="Arial" w:cs="Arial"/>
          <w:bCs/>
          <w:sz w:val="24"/>
          <w:szCs w:val="24"/>
        </w:rPr>
        <w:t xml:space="preserve"> restauração ecológica</w:t>
      </w:r>
      <w:r w:rsidR="00C66801" w:rsidRPr="001374F7">
        <w:rPr>
          <w:rFonts w:ascii="Arial" w:hAnsi="Arial" w:cs="Arial"/>
          <w:bCs/>
          <w:sz w:val="24"/>
          <w:szCs w:val="24"/>
        </w:rPr>
        <w:t>.</w:t>
      </w:r>
    </w:p>
    <w:p w:rsidR="009E5D06" w:rsidRPr="001374F7" w:rsidRDefault="00661CDB" w:rsidP="001374F7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 xml:space="preserve">Tendo em vista </w:t>
      </w:r>
      <w:r w:rsidR="00143E67" w:rsidRPr="001374F7">
        <w:rPr>
          <w:rFonts w:ascii="Arial" w:hAnsi="Arial" w:cs="Arial"/>
          <w:bCs/>
          <w:sz w:val="24"/>
          <w:szCs w:val="24"/>
        </w:rPr>
        <w:t xml:space="preserve">as condições do solo próximas </w:t>
      </w:r>
      <w:r w:rsidR="00C53EF5" w:rsidRPr="001374F7">
        <w:rPr>
          <w:rFonts w:ascii="Arial" w:hAnsi="Arial" w:cs="Arial"/>
          <w:bCs/>
          <w:sz w:val="24"/>
          <w:szCs w:val="24"/>
        </w:rPr>
        <w:t>à</w:t>
      </w:r>
      <w:r w:rsidR="00143E67" w:rsidRPr="001374F7">
        <w:rPr>
          <w:rFonts w:ascii="Arial" w:hAnsi="Arial" w:cs="Arial"/>
          <w:bCs/>
          <w:sz w:val="24"/>
          <w:szCs w:val="24"/>
        </w:rPr>
        <w:t xml:space="preserve">s áreas de referência, </w:t>
      </w:r>
      <w:r w:rsidR="006E5F27" w:rsidRPr="001374F7">
        <w:rPr>
          <w:rFonts w:ascii="Arial" w:hAnsi="Arial" w:cs="Arial"/>
          <w:bCs/>
          <w:sz w:val="24"/>
          <w:szCs w:val="24"/>
        </w:rPr>
        <w:t xml:space="preserve">torna-se importante </w:t>
      </w:r>
      <w:r w:rsidR="009E5D06" w:rsidRPr="001374F7">
        <w:rPr>
          <w:rFonts w:ascii="Arial" w:hAnsi="Arial" w:cs="Arial"/>
          <w:bCs/>
          <w:sz w:val="24"/>
          <w:szCs w:val="24"/>
        </w:rPr>
        <w:t xml:space="preserve">que as pesquisas sejam </w:t>
      </w:r>
      <w:r w:rsidR="003112C3" w:rsidRPr="001374F7">
        <w:rPr>
          <w:rFonts w:ascii="Arial" w:hAnsi="Arial" w:cs="Arial"/>
          <w:bCs/>
          <w:sz w:val="24"/>
          <w:szCs w:val="24"/>
        </w:rPr>
        <w:t xml:space="preserve">mais difundidas e </w:t>
      </w:r>
      <w:r w:rsidR="009E5D06" w:rsidRPr="001374F7">
        <w:rPr>
          <w:rFonts w:ascii="Arial" w:hAnsi="Arial" w:cs="Arial"/>
          <w:bCs/>
          <w:sz w:val="24"/>
          <w:szCs w:val="24"/>
        </w:rPr>
        <w:t>continuadas. Aprimorando estudos sobre as técnicas de recuperação</w:t>
      </w:r>
      <w:r w:rsidR="00FB5A6F" w:rsidRPr="001374F7">
        <w:rPr>
          <w:rFonts w:ascii="Arial" w:hAnsi="Arial" w:cs="Arial"/>
          <w:bCs/>
          <w:sz w:val="24"/>
          <w:szCs w:val="24"/>
        </w:rPr>
        <w:t xml:space="preserve"> com uso do topsoil e, armazenamento deste</w:t>
      </w:r>
      <w:r w:rsidR="009E5D06" w:rsidRPr="001374F7">
        <w:rPr>
          <w:rFonts w:ascii="Arial" w:hAnsi="Arial" w:cs="Arial"/>
          <w:bCs/>
          <w:sz w:val="24"/>
          <w:szCs w:val="24"/>
        </w:rPr>
        <w:t>, possibilitando maior viabilidade dos propágulos, diversidade de espécies e sobrevivência no campo.</w:t>
      </w:r>
    </w:p>
    <w:p w:rsidR="00341228" w:rsidRPr="001374F7" w:rsidRDefault="00341228" w:rsidP="001374F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74F7">
        <w:rPr>
          <w:rFonts w:ascii="Arial" w:hAnsi="Arial" w:cs="Arial"/>
          <w:b/>
          <w:bCs/>
          <w:sz w:val="24"/>
          <w:szCs w:val="24"/>
        </w:rPr>
        <w:t>Agradecimentos</w:t>
      </w:r>
    </w:p>
    <w:p w:rsidR="00D12D9D" w:rsidRPr="001374F7" w:rsidRDefault="004E29F8" w:rsidP="001374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374F7">
        <w:rPr>
          <w:rFonts w:ascii="Arial" w:hAnsi="Arial" w:cs="Arial"/>
          <w:bCs/>
          <w:sz w:val="24"/>
          <w:szCs w:val="24"/>
        </w:rPr>
        <w:t>"</w:t>
      </w:r>
      <w:r w:rsidR="00341228" w:rsidRPr="001374F7">
        <w:rPr>
          <w:rFonts w:ascii="Arial" w:hAnsi="Arial" w:cs="Arial"/>
          <w:bCs/>
          <w:sz w:val="24"/>
          <w:szCs w:val="24"/>
        </w:rPr>
        <w:t>Agradeço a</w:t>
      </w:r>
      <w:r w:rsidR="007C0B98">
        <w:rPr>
          <w:rFonts w:ascii="Arial" w:hAnsi="Arial" w:cs="Arial"/>
          <w:bCs/>
          <w:sz w:val="24"/>
          <w:szCs w:val="24"/>
        </w:rPr>
        <w:t xml:space="preserve"> </w:t>
      </w:r>
      <w:r w:rsidR="00887A28" w:rsidRPr="001374F7">
        <w:rPr>
          <w:rFonts w:ascii="Arial" w:hAnsi="Arial" w:cs="Arial"/>
          <w:bCs/>
          <w:sz w:val="24"/>
          <w:szCs w:val="24"/>
        </w:rPr>
        <w:t xml:space="preserve">Fundação de Amparo à Pesquisa do Estado do Amazonas (FAPEAM) e a </w:t>
      </w:r>
      <w:r w:rsidR="00B74DAA" w:rsidRPr="001374F7">
        <w:rPr>
          <w:rFonts w:ascii="Arial" w:hAnsi="Arial" w:cs="Arial"/>
          <w:bCs/>
          <w:sz w:val="24"/>
          <w:szCs w:val="24"/>
        </w:rPr>
        <w:t>Coordenação de Aperfeiçoamento de Pessoal de Nível Superior(</w:t>
      </w:r>
      <w:r w:rsidR="00341228" w:rsidRPr="001374F7">
        <w:rPr>
          <w:rFonts w:ascii="Arial" w:hAnsi="Arial" w:cs="Arial"/>
          <w:bCs/>
          <w:sz w:val="24"/>
          <w:szCs w:val="24"/>
        </w:rPr>
        <w:t>CAPES</w:t>
      </w:r>
      <w:r w:rsidR="00B74DAA" w:rsidRPr="001374F7">
        <w:rPr>
          <w:rFonts w:ascii="Arial" w:hAnsi="Arial" w:cs="Arial"/>
          <w:bCs/>
          <w:sz w:val="24"/>
          <w:szCs w:val="24"/>
        </w:rPr>
        <w:t>)</w:t>
      </w:r>
      <w:r w:rsidR="00887A28" w:rsidRPr="001374F7">
        <w:rPr>
          <w:rFonts w:ascii="Arial" w:hAnsi="Arial" w:cs="Arial"/>
          <w:bCs/>
          <w:sz w:val="24"/>
          <w:szCs w:val="24"/>
        </w:rPr>
        <w:t xml:space="preserve">pelas bolsas de apoio </w:t>
      </w:r>
      <w:r w:rsidR="00366151" w:rsidRPr="001374F7">
        <w:rPr>
          <w:rFonts w:ascii="Arial" w:hAnsi="Arial" w:cs="Arial"/>
          <w:bCs/>
          <w:sz w:val="24"/>
          <w:szCs w:val="24"/>
        </w:rPr>
        <w:t>à</w:t>
      </w:r>
      <w:r w:rsidR="00887A28" w:rsidRPr="001374F7">
        <w:rPr>
          <w:rFonts w:ascii="Arial" w:hAnsi="Arial" w:cs="Arial"/>
          <w:bCs/>
          <w:sz w:val="24"/>
          <w:szCs w:val="24"/>
        </w:rPr>
        <w:t xml:space="preserve"> pesquisa cedida</w:t>
      </w:r>
      <w:r w:rsidR="00366151" w:rsidRPr="001374F7">
        <w:rPr>
          <w:rFonts w:ascii="Arial" w:hAnsi="Arial" w:cs="Arial"/>
          <w:bCs/>
          <w:sz w:val="24"/>
          <w:szCs w:val="24"/>
        </w:rPr>
        <w:t>s aos</w:t>
      </w:r>
      <w:r w:rsidR="00887A28" w:rsidRPr="001374F7">
        <w:rPr>
          <w:rFonts w:ascii="Arial" w:hAnsi="Arial" w:cs="Arial"/>
          <w:bCs/>
          <w:sz w:val="24"/>
          <w:szCs w:val="24"/>
        </w:rPr>
        <w:t xml:space="preserve"> autores.</w:t>
      </w:r>
      <w:r w:rsidRPr="001374F7">
        <w:rPr>
          <w:rFonts w:ascii="Arial" w:hAnsi="Arial" w:cs="Arial"/>
          <w:bCs/>
          <w:sz w:val="24"/>
          <w:szCs w:val="24"/>
        </w:rPr>
        <w:t xml:space="preserve"> E ao Núcleo de Estudos em Pesquisa e Planejamento Ambiental (NEPPA) da Universidade Federal de Lavras (UFLA) pelo apoio técnico-científico.</w:t>
      </w:r>
    </w:p>
    <w:p w:rsidR="00D12D9D" w:rsidRPr="001374F7" w:rsidRDefault="006C3F37" w:rsidP="001374F7">
      <w:pPr>
        <w:pStyle w:val="Ttulo1"/>
        <w:spacing w:before="0" w:line="240" w:lineRule="auto"/>
        <w:jc w:val="both"/>
        <w:rPr>
          <w:rFonts w:cs="Arial"/>
          <w:sz w:val="24"/>
          <w:szCs w:val="24"/>
          <w:lang w:val="en-US"/>
        </w:rPr>
      </w:pPr>
      <w:bookmarkStart w:id="7" w:name="_Toc403193787"/>
      <w:bookmarkStart w:id="8" w:name="_Toc403486543"/>
      <w:r w:rsidRPr="001374F7">
        <w:rPr>
          <w:rFonts w:cs="Arial"/>
          <w:sz w:val="24"/>
          <w:szCs w:val="24"/>
          <w:lang w:val="en-US"/>
        </w:rPr>
        <w:t>6</w:t>
      </w:r>
      <w:r w:rsidR="000F426F" w:rsidRPr="001374F7">
        <w:rPr>
          <w:rFonts w:cs="Arial"/>
          <w:sz w:val="24"/>
          <w:szCs w:val="24"/>
          <w:lang w:val="en-US"/>
        </w:rPr>
        <w:t>. REFERÊNCIAS</w:t>
      </w:r>
      <w:bookmarkEnd w:id="7"/>
      <w:bookmarkEnd w:id="8"/>
    </w:p>
    <w:p w:rsidR="00C66801" w:rsidRPr="001374F7" w:rsidRDefault="00C66801" w:rsidP="001374F7">
      <w:pPr>
        <w:spacing w:after="0" w:line="240" w:lineRule="auto"/>
        <w:rPr>
          <w:rFonts w:ascii="Arial" w:hAnsi="Arial" w:cs="Arial"/>
          <w:lang w:val="en-US"/>
        </w:rPr>
      </w:pPr>
    </w:p>
    <w:p w:rsidR="00231927" w:rsidRPr="00383FC4" w:rsidRDefault="00231927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  <w:lang w:val="en-US"/>
        </w:rPr>
        <w:t xml:space="preserve">ALLISON, M.; AUSDEN, M. Successful use of topsoil removal and soil amelioration to create heathland vegetation. </w:t>
      </w:r>
      <w:r w:rsidRPr="00383FC4">
        <w:rPr>
          <w:rFonts w:ascii="Arial" w:hAnsi="Arial" w:cs="Arial"/>
        </w:rPr>
        <w:t>Biological Conservation, v.120, p.221–228. 2004.</w:t>
      </w:r>
    </w:p>
    <w:p w:rsidR="008A2195" w:rsidRPr="001374F7" w:rsidRDefault="008A2195" w:rsidP="001374F7">
      <w:pPr>
        <w:spacing w:after="0" w:line="240" w:lineRule="auto"/>
        <w:rPr>
          <w:rFonts w:ascii="Arial" w:hAnsi="Arial" w:cs="Arial"/>
        </w:rPr>
      </w:pPr>
      <w:r w:rsidRPr="00383FC4">
        <w:rPr>
          <w:rFonts w:ascii="Arial" w:hAnsi="Arial" w:cs="Arial"/>
        </w:rPr>
        <w:t>BARROS, D. A.</w:t>
      </w:r>
      <w:r w:rsidR="00400D0D" w:rsidRPr="00383FC4">
        <w:rPr>
          <w:rFonts w:ascii="Arial" w:hAnsi="Arial" w:cs="Arial"/>
        </w:rPr>
        <w:t xml:space="preserve"> de</w:t>
      </w:r>
      <w:r w:rsidRPr="00383FC4">
        <w:rPr>
          <w:rFonts w:ascii="Arial" w:hAnsi="Arial" w:cs="Arial"/>
        </w:rPr>
        <w:t>; GUIMARÃES, J. C. C.; PEREIRA, J. A. A.; BORGES, L. A. C.; SILVA, R. A.; PEREIRA, A. A. S. Characterization of the bauxite mining of the Poços de Caldas alkaline massif and its socio-environmental impacts.</w:t>
      </w:r>
      <w:r w:rsidRPr="001374F7">
        <w:rPr>
          <w:rFonts w:ascii="Arial" w:hAnsi="Arial" w:cs="Arial"/>
          <w:bCs/>
        </w:rPr>
        <w:t>Rem: Revista Escola de Minas</w:t>
      </w:r>
      <w:r w:rsidRPr="001374F7">
        <w:rPr>
          <w:rFonts w:ascii="Arial" w:hAnsi="Arial" w:cs="Arial"/>
        </w:rPr>
        <w:t>, Ouro Preto, v. 65, n. 1, p. 127-133, 2012.</w:t>
      </w:r>
    </w:p>
    <w:p w:rsidR="00400D0D" w:rsidRPr="001374F7" w:rsidRDefault="00400D0D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>BARROS, D. A. de; PEREIRA, J. A. A.; FERREIRA, M. M.; SILVA, B. M.; FERREIRA FILHO, D.; NASCIMENTO, G. de O. Soil physical properties of high mountain fields under bauxite mining. Ciência e Agrotecnologia (UFLA), v. 37, p. 419-426, 2013.</w:t>
      </w:r>
    </w:p>
    <w:p w:rsidR="00D263A3" w:rsidRPr="001374F7" w:rsidRDefault="00D263A3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lastRenderedPageBreak/>
        <w:t>BRANQUINHO, F.G.G.; BARBOSA, G.P.; PEREIRA, I.M.; CARVALHO, T.F. Regeneração natural em cascalheira em recuperação por meio do uso de topsoil. Enciclopédia Biosfera, Centro Científico Conhecer: Goiânia, v.9, n.17, p. 2297-2305, 2013</w:t>
      </w:r>
      <w:r w:rsidR="00695398" w:rsidRPr="001374F7">
        <w:rPr>
          <w:rFonts w:ascii="Arial" w:hAnsi="Arial" w:cs="Arial"/>
        </w:rPr>
        <w:t>.</w:t>
      </w:r>
    </w:p>
    <w:p w:rsidR="002665B8" w:rsidRPr="001374F7" w:rsidRDefault="002665B8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>BRASIL. Constituição</w:t>
      </w:r>
      <w:r w:rsidR="00E40A08" w:rsidRPr="001374F7">
        <w:rPr>
          <w:rFonts w:ascii="Arial" w:hAnsi="Arial" w:cs="Arial"/>
        </w:rPr>
        <w:t>,</w:t>
      </w:r>
      <w:r w:rsidRPr="001374F7">
        <w:rPr>
          <w:rFonts w:ascii="Arial" w:hAnsi="Arial" w:cs="Arial"/>
        </w:rPr>
        <w:t xml:space="preserve"> 1988. Constituição da República Federativa do Brasil. Brasília, DF: Senado Federal, 1988. </w:t>
      </w:r>
      <w:r w:rsidR="005C4E21" w:rsidRPr="001374F7">
        <w:rPr>
          <w:rFonts w:ascii="Arial" w:hAnsi="Arial" w:cs="Arial"/>
        </w:rPr>
        <w:t xml:space="preserve">Acesso em 11 de fev. de 2015. Online. </w:t>
      </w:r>
      <w:r w:rsidRPr="001374F7">
        <w:rPr>
          <w:rFonts w:ascii="Arial" w:hAnsi="Arial" w:cs="Arial"/>
        </w:rPr>
        <w:t xml:space="preserve">Disponível em: </w:t>
      </w:r>
      <w:r w:rsidR="00E9657B" w:rsidRPr="001374F7">
        <w:rPr>
          <w:rFonts w:ascii="Arial" w:hAnsi="Arial" w:cs="Arial"/>
          <w:color w:val="0070C0"/>
          <w:u w:val="single"/>
        </w:rPr>
        <w:t>http://www.planalto.gov.br/ccivil_03/constituicao/constituicao.htm</w:t>
      </w:r>
      <w:r w:rsidR="00695398" w:rsidRPr="001374F7">
        <w:rPr>
          <w:rFonts w:ascii="Arial" w:hAnsi="Arial" w:cs="Arial"/>
          <w:color w:val="0070C0"/>
          <w:u w:val="single"/>
        </w:rPr>
        <w:t>.</w:t>
      </w:r>
    </w:p>
    <w:p w:rsidR="00CE5C66" w:rsidRPr="001374F7" w:rsidRDefault="00CF544A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>CALIXTO JUNIOR, L. A.; LIMA, M.H.R.; FERNANDES, F. R. C. A. Grande Mina de Ouro de Crixás: alguns pressupostos teóricos e os impactos socioeconômicos na comunidade local. In: XV Jornada de Iniciação Científica – CETEM</w:t>
      </w:r>
      <w:r w:rsidR="005C4E21" w:rsidRPr="001374F7">
        <w:rPr>
          <w:rFonts w:ascii="Arial" w:hAnsi="Arial" w:cs="Arial"/>
        </w:rPr>
        <w:t>.</w:t>
      </w:r>
      <w:r w:rsidR="00CE5C66" w:rsidRPr="001374F7">
        <w:rPr>
          <w:rFonts w:ascii="Arial" w:hAnsi="Arial" w:cs="Arial"/>
        </w:rPr>
        <w:t>2003</w:t>
      </w:r>
      <w:r w:rsidR="005C4E21" w:rsidRPr="001374F7">
        <w:rPr>
          <w:rFonts w:ascii="Arial" w:hAnsi="Arial" w:cs="Arial"/>
        </w:rPr>
        <w:t xml:space="preserve">.Acesso em: 20 de jan. de 2015. Online. </w:t>
      </w:r>
      <w:r w:rsidRPr="001374F7">
        <w:rPr>
          <w:rFonts w:ascii="Arial" w:hAnsi="Arial" w:cs="Arial"/>
        </w:rPr>
        <w:t xml:space="preserve">Disponível em: </w:t>
      </w:r>
      <w:r w:rsidRPr="001374F7">
        <w:rPr>
          <w:rFonts w:ascii="Arial" w:hAnsi="Arial" w:cs="Arial"/>
          <w:color w:val="0070C0"/>
          <w:u w:val="single"/>
        </w:rPr>
        <w:t>http://mineralis.cetem.gov.br/handle/cetem/653.</w:t>
      </w:r>
    </w:p>
    <w:p w:rsidR="00A80606" w:rsidRPr="001374F7" w:rsidRDefault="00A80606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 xml:space="preserve">FARIAS, C. E. G. </w:t>
      </w:r>
      <w:r w:rsidR="00E40A08" w:rsidRPr="001374F7">
        <w:rPr>
          <w:rFonts w:ascii="Arial" w:hAnsi="Arial" w:cs="Arial"/>
        </w:rPr>
        <w:t>Mineração e Meio Ambiente no Brasil</w:t>
      </w:r>
      <w:r w:rsidRPr="001374F7">
        <w:rPr>
          <w:rFonts w:ascii="Arial" w:hAnsi="Arial" w:cs="Arial"/>
        </w:rPr>
        <w:t xml:space="preserve">. Relatório Preparado para o CGEE. </w:t>
      </w:r>
      <w:r w:rsidR="005C4E21" w:rsidRPr="001374F7">
        <w:rPr>
          <w:rFonts w:ascii="Arial" w:hAnsi="Arial" w:cs="Arial"/>
        </w:rPr>
        <w:t xml:space="preserve">2002. Acesso 20 de jan. </w:t>
      </w:r>
      <w:r w:rsidRPr="001374F7">
        <w:rPr>
          <w:rFonts w:ascii="Arial" w:hAnsi="Arial" w:cs="Arial"/>
        </w:rPr>
        <w:t xml:space="preserve">Disponível em: </w:t>
      </w:r>
      <w:r w:rsidRPr="001374F7">
        <w:rPr>
          <w:rFonts w:ascii="Arial" w:hAnsi="Arial" w:cs="Arial"/>
          <w:color w:val="0070C0"/>
          <w:u w:val="single"/>
        </w:rPr>
        <w:t>http://www.cgee.org.br/arquivos/estudo011_02.pdf</w:t>
      </w:r>
    </w:p>
    <w:p w:rsidR="00ED67AE" w:rsidRPr="001374F7" w:rsidRDefault="00ED67AE" w:rsidP="001374F7">
      <w:pPr>
        <w:spacing w:after="0" w:line="240" w:lineRule="auto"/>
        <w:rPr>
          <w:rFonts w:ascii="Arial" w:hAnsi="Arial" w:cs="Arial"/>
          <w:bCs/>
          <w:lang w:val="en-US"/>
        </w:rPr>
      </w:pPr>
      <w:r w:rsidRPr="001374F7">
        <w:rPr>
          <w:rFonts w:ascii="Arial" w:hAnsi="Arial" w:cs="Arial"/>
          <w:bCs/>
        </w:rPr>
        <w:t xml:space="preserve">GANDOLFI, S.; RODRIGUES, R. R. Metodologias de restauração florestal. In: Fundação Cargill (coord.). Manejo ambiental e restauração de áreas degradadas. </w:t>
      </w:r>
      <w:r w:rsidRPr="001374F7">
        <w:rPr>
          <w:rFonts w:ascii="Arial" w:hAnsi="Arial" w:cs="Arial"/>
          <w:bCs/>
          <w:lang w:val="en-US"/>
        </w:rPr>
        <w:t xml:space="preserve">São Paulo, 2007. p. 109-143. </w:t>
      </w:r>
    </w:p>
    <w:p w:rsidR="00CF22E5" w:rsidRPr="001374F7" w:rsidRDefault="00CF22E5" w:rsidP="001374F7">
      <w:pPr>
        <w:spacing w:after="0" w:line="240" w:lineRule="auto"/>
        <w:rPr>
          <w:rFonts w:ascii="Arial" w:hAnsi="Arial" w:cs="Arial"/>
          <w:lang w:val="en-US"/>
        </w:rPr>
      </w:pPr>
      <w:r w:rsidRPr="001374F7">
        <w:rPr>
          <w:rFonts w:ascii="Arial" w:hAnsi="Arial" w:cs="Arial"/>
          <w:lang w:val="en-US"/>
        </w:rPr>
        <w:t>GARDNER, J. H.; BELL, D.T. Bauxite mining restoration by Alcoa World Alumina Australia in Western Au</w:t>
      </w:r>
      <w:r w:rsidR="00695398" w:rsidRPr="001374F7">
        <w:rPr>
          <w:rFonts w:ascii="Arial" w:hAnsi="Arial" w:cs="Arial"/>
          <w:lang w:val="en-US"/>
        </w:rPr>
        <w:t>stralia: social, political, his</w:t>
      </w:r>
      <w:r w:rsidRPr="001374F7">
        <w:rPr>
          <w:rFonts w:ascii="Arial" w:hAnsi="Arial" w:cs="Arial"/>
          <w:lang w:val="en-US"/>
        </w:rPr>
        <w:t>torical, and environmental context. Restoration Ecology: Suplemento 15:S3–S10. 2007.</w:t>
      </w:r>
    </w:p>
    <w:p w:rsidR="00D55290" w:rsidRPr="001374F7" w:rsidRDefault="00D55290" w:rsidP="001374F7">
      <w:pPr>
        <w:spacing w:after="0" w:line="240" w:lineRule="auto"/>
        <w:rPr>
          <w:rFonts w:ascii="Arial" w:hAnsi="Arial" w:cs="Arial"/>
          <w:lang w:val="en-US"/>
        </w:rPr>
      </w:pPr>
      <w:r w:rsidRPr="001374F7">
        <w:rPr>
          <w:rFonts w:ascii="Arial" w:hAnsi="Arial" w:cs="Arial"/>
          <w:lang w:val="en-US"/>
        </w:rPr>
        <w:t xml:space="preserve">GEISSEN, V.; WANG, S.; OOSTINDIE, K.; Et al. Effects of </w:t>
      </w:r>
      <w:r w:rsidRPr="001374F7">
        <w:rPr>
          <w:rFonts w:ascii="Arial" w:hAnsi="Arial" w:cs="Arial"/>
          <w:i/>
          <w:lang w:val="en-US"/>
        </w:rPr>
        <w:t>topsoil</w:t>
      </w:r>
      <w:r w:rsidRPr="001374F7">
        <w:rPr>
          <w:rFonts w:ascii="Arial" w:hAnsi="Arial" w:cs="Arial"/>
          <w:lang w:val="en-US"/>
        </w:rPr>
        <w:t xml:space="preserve"> removal as a nature management technique on soil functions. Catena, v.101, p. 50–55, 2013.</w:t>
      </w:r>
    </w:p>
    <w:p w:rsidR="001B67FA" w:rsidRPr="001374F7" w:rsidRDefault="00C63FCB" w:rsidP="001374F7">
      <w:pPr>
        <w:spacing w:after="0" w:line="240" w:lineRule="auto"/>
        <w:rPr>
          <w:rFonts w:ascii="Arial" w:hAnsi="Arial" w:cs="Arial"/>
          <w:lang w:val="en-US"/>
        </w:rPr>
      </w:pPr>
      <w:r w:rsidRPr="001374F7">
        <w:rPr>
          <w:rFonts w:ascii="Arial" w:hAnsi="Arial" w:cs="Arial"/>
          <w:lang w:val="en-US"/>
        </w:rPr>
        <w:t xml:space="preserve">GOLOS, P. J.; DIXON, K. W. Waterproofing </w:t>
      </w:r>
      <w:r w:rsidRPr="001374F7">
        <w:rPr>
          <w:rFonts w:ascii="Arial" w:hAnsi="Arial" w:cs="Arial"/>
          <w:i/>
          <w:lang w:val="en-US"/>
        </w:rPr>
        <w:t>Topsoil</w:t>
      </w:r>
      <w:r w:rsidRPr="001374F7">
        <w:rPr>
          <w:rFonts w:ascii="Arial" w:hAnsi="Arial" w:cs="Arial"/>
          <w:lang w:val="en-US"/>
        </w:rPr>
        <w:t xml:space="preserve"> Stockpiles Minimizes Viability Decline in the Soil Seed Bank in an Arid Environment. Restoration Ecology</w:t>
      </w:r>
      <w:r w:rsidR="00D55290" w:rsidRPr="001374F7">
        <w:rPr>
          <w:rFonts w:ascii="Arial" w:hAnsi="Arial" w:cs="Arial"/>
          <w:lang w:val="en-US"/>
        </w:rPr>
        <w:t>,</w:t>
      </w:r>
      <w:r w:rsidR="00B67AE9" w:rsidRPr="001374F7">
        <w:rPr>
          <w:rFonts w:ascii="Arial" w:hAnsi="Arial" w:cs="Arial"/>
          <w:lang w:val="en-US"/>
        </w:rPr>
        <w:t>v</w:t>
      </w:r>
      <w:r w:rsidRPr="001374F7">
        <w:rPr>
          <w:rFonts w:ascii="Arial" w:hAnsi="Arial" w:cs="Arial"/>
          <w:lang w:val="en-US"/>
        </w:rPr>
        <w:t xml:space="preserve">. 22, </w:t>
      </w:r>
      <w:r w:rsidR="00B67AE9" w:rsidRPr="001374F7">
        <w:rPr>
          <w:rFonts w:ascii="Arial" w:hAnsi="Arial" w:cs="Arial"/>
          <w:lang w:val="en-US"/>
        </w:rPr>
        <w:t>n</w:t>
      </w:r>
      <w:r w:rsidR="00695398" w:rsidRPr="001374F7">
        <w:rPr>
          <w:rFonts w:ascii="Arial" w:hAnsi="Arial" w:cs="Arial"/>
          <w:lang w:val="en-US"/>
        </w:rPr>
        <w:t xml:space="preserve">. 4, </w:t>
      </w:r>
      <w:r w:rsidRPr="001374F7">
        <w:rPr>
          <w:rFonts w:ascii="Arial" w:hAnsi="Arial" w:cs="Arial"/>
          <w:lang w:val="en-US"/>
        </w:rPr>
        <w:t>p. 495–501</w:t>
      </w:r>
      <w:r w:rsidR="00400D0D" w:rsidRPr="001374F7">
        <w:rPr>
          <w:rFonts w:ascii="Arial" w:hAnsi="Arial" w:cs="Arial"/>
          <w:lang w:val="en-US"/>
        </w:rPr>
        <w:t>, 2014.</w:t>
      </w:r>
    </w:p>
    <w:p w:rsidR="00A21AA6" w:rsidRPr="001374F7" w:rsidRDefault="00A21AA6" w:rsidP="001374F7">
      <w:pPr>
        <w:spacing w:after="0" w:line="240" w:lineRule="auto"/>
        <w:rPr>
          <w:rFonts w:ascii="Arial" w:hAnsi="Arial" w:cs="Arial"/>
          <w:lang w:val="en-US"/>
        </w:rPr>
      </w:pPr>
      <w:r w:rsidRPr="001374F7">
        <w:rPr>
          <w:rFonts w:ascii="Arial" w:hAnsi="Arial" w:cs="Arial"/>
          <w:lang w:val="en-US"/>
        </w:rPr>
        <w:t>HU, X.W.; ZHOU, Z.Q.; LI, T.S.; WU, Y. P.; WANG, Y.R. Environmental factors controlling seed germination and seedling recruitment of Stipa bungeanaon the Loess Plateau of northwestern China. Ecol Res, v.28, p.801–809. 2013.</w:t>
      </w:r>
    </w:p>
    <w:p w:rsidR="0034094D" w:rsidRPr="001374F7" w:rsidRDefault="0034094D" w:rsidP="001374F7">
      <w:pPr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1374F7">
        <w:rPr>
          <w:rFonts w:ascii="Arial" w:eastAsia="Times New Roman" w:hAnsi="Arial" w:cs="Arial"/>
          <w:lang w:val="en-US" w:eastAsia="pt-BR"/>
        </w:rPr>
        <w:t>JAUNATRE, R.; BUISSON, E.; DUTOIT, T.</w:t>
      </w:r>
      <w:r w:rsidRPr="001374F7">
        <w:rPr>
          <w:rFonts w:ascii="Arial" w:hAnsi="Arial" w:cs="Arial"/>
          <w:i/>
          <w:lang w:val="en-US"/>
        </w:rPr>
        <w:t>Topsoil</w:t>
      </w:r>
      <w:r w:rsidRPr="001374F7">
        <w:rPr>
          <w:rFonts w:ascii="Arial" w:hAnsi="Arial" w:cs="Arial"/>
          <w:lang w:val="en-US"/>
        </w:rPr>
        <w:t xml:space="preserve"> removal improves various restoration treatments of a Mediterranean steppe (La Crau, southeast France). Applied Vegetation Science. </w:t>
      </w:r>
      <w:r w:rsidR="00695398" w:rsidRPr="001374F7">
        <w:rPr>
          <w:rFonts w:ascii="Arial" w:hAnsi="Arial" w:cs="Arial"/>
          <w:lang w:val="en-US"/>
        </w:rPr>
        <w:t>Special Feature: Ecological Restoration</w:t>
      </w:r>
      <w:r w:rsidRPr="001374F7">
        <w:rPr>
          <w:rFonts w:ascii="Arial" w:hAnsi="Arial" w:cs="Arial"/>
          <w:lang w:val="en-US"/>
        </w:rPr>
        <w:t>, v.17, p.236–245. 2014.</w:t>
      </w:r>
    </w:p>
    <w:p w:rsidR="006825AF" w:rsidRPr="001374F7" w:rsidRDefault="00366151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  <w:lang w:val="en-US"/>
        </w:rPr>
        <w:t>KOCH, J. M. ALCOA</w:t>
      </w:r>
      <w:r w:rsidR="006825AF" w:rsidRPr="001374F7">
        <w:rPr>
          <w:rFonts w:ascii="Arial" w:hAnsi="Arial" w:cs="Arial"/>
          <w:lang w:val="en-US"/>
        </w:rPr>
        <w:t xml:space="preserve">’s mining and restoration process in South Western Australia. </w:t>
      </w:r>
      <w:r w:rsidR="006825AF" w:rsidRPr="001374F7">
        <w:rPr>
          <w:rFonts w:ascii="Arial" w:hAnsi="Arial" w:cs="Arial"/>
        </w:rPr>
        <w:t>Restoration Ecology, Malden, v. 15, n. 4, p. S11-S16, 2007.</w:t>
      </w:r>
    </w:p>
    <w:p w:rsidR="00A80606" w:rsidRPr="001374F7" w:rsidRDefault="00A80606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>LELLES, L. C. DE; SILVA, E.; Et.al. Perfil ambiental qualitativo da extração de areia em cursos d'água. Rev. Árvore v.29 n.3 Viçosa Ma</w:t>
      </w:r>
      <w:r w:rsidR="008F5C83" w:rsidRPr="001374F7">
        <w:rPr>
          <w:rFonts w:ascii="Arial" w:hAnsi="Arial" w:cs="Arial"/>
        </w:rPr>
        <w:t>i</w:t>
      </w:r>
      <w:r w:rsidRPr="001374F7">
        <w:rPr>
          <w:rFonts w:ascii="Arial" w:hAnsi="Arial" w:cs="Arial"/>
        </w:rPr>
        <w:t xml:space="preserve">/Jun 2005. </w:t>
      </w:r>
      <w:r w:rsidR="008F5C83" w:rsidRPr="001374F7">
        <w:rPr>
          <w:rFonts w:ascii="Arial" w:hAnsi="Arial" w:cs="Arial"/>
        </w:rPr>
        <w:t>Disponível</w:t>
      </w:r>
      <w:r w:rsidRPr="001374F7">
        <w:rPr>
          <w:rFonts w:ascii="Arial" w:hAnsi="Arial" w:cs="Arial"/>
        </w:rPr>
        <w:t xml:space="preserve"> em: http://dx.doi.org/10.1590/S0100-67622005000300011. Acessado em: 19 de maio de 2014.</w:t>
      </w:r>
    </w:p>
    <w:p w:rsidR="00A80606" w:rsidRPr="001374F7" w:rsidRDefault="00A80606" w:rsidP="001374F7">
      <w:pPr>
        <w:spacing w:after="0" w:line="240" w:lineRule="auto"/>
        <w:rPr>
          <w:rFonts w:ascii="Arial" w:hAnsi="Arial" w:cs="Arial"/>
          <w:bCs/>
        </w:rPr>
      </w:pPr>
      <w:r w:rsidRPr="001374F7">
        <w:rPr>
          <w:rFonts w:ascii="Arial" w:hAnsi="Arial" w:cs="Arial"/>
        </w:rPr>
        <w:t>LIMA, M. H. M. R. A Indústria Extrativa Mineral: algumas questões socioeconômicas. In:FERNANDES, F. R. C. et al (Org.). Tendências Tecnológicas Brasil 2015 - Geociências e Tecnologia Mineral. Rio de Janeiro: CETEM, 2007, v. 1,</w:t>
      </w:r>
      <w:r w:rsidR="00695398" w:rsidRPr="001374F7">
        <w:rPr>
          <w:rFonts w:ascii="Arial" w:hAnsi="Arial" w:cs="Arial"/>
        </w:rPr>
        <w:t xml:space="preserve"> c</w:t>
      </w:r>
      <w:r w:rsidRPr="001374F7">
        <w:rPr>
          <w:rFonts w:ascii="Arial" w:hAnsi="Arial" w:cs="Arial"/>
        </w:rPr>
        <w:t>ap. 4</w:t>
      </w:r>
      <w:r w:rsidR="00695398" w:rsidRPr="001374F7">
        <w:rPr>
          <w:rFonts w:ascii="Arial" w:hAnsi="Arial" w:cs="Arial"/>
        </w:rPr>
        <w:t>, p. 303-326.</w:t>
      </w:r>
    </w:p>
    <w:p w:rsidR="00B33BC7" w:rsidRPr="001374F7" w:rsidRDefault="00B33BC7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>MARCONI, M. de A.; LAKATOS, E. M. Fundamentos de metodologia científica. São Paulo: Editora Atlas, 2010. 7ª ed. p.166.</w:t>
      </w:r>
    </w:p>
    <w:p w:rsidR="008F4478" w:rsidRPr="001374F7" w:rsidRDefault="008F4478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 xml:space="preserve">MORAES, L. F. D. DE; ASSUMPÇÃO, J.A.; PEREIRA, T.S.; LUCHIARI, C. Manual Técnico para a Restauração de Áreas Degradadas no Estado do Rio de Janeiro. Instituto de Pesquisas Jardim Botânico do Rio de Janeiro. 2013. Disponível em: </w:t>
      </w:r>
      <w:r w:rsidRPr="001374F7">
        <w:rPr>
          <w:rFonts w:ascii="Arial" w:hAnsi="Arial" w:cs="Arial"/>
          <w:color w:val="0070C0"/>
          <w:u w:val="single"/>
        </w:rPr>
        <w:t>http://www.espacodoagricultor.rj.gov.br/pdf</w:t>
      </w:r>
      <w:r w:rsidR="005C4E21" w:rsidRPr="001374F7">
        <w:rPr>
          <w:rFonts w:ascii="Arial" w:hAnsi="Arial" w:cs="Arial"/>
          <w:color w:val="0070C0"/>
          <w:u w:val="single"/>
        </w:rPr>
        <w:t>/outrosassuntos/manual</w:t>
      </w:r>
      <w:r w:rsidRPr="001374F7">
        <w:rPr>
          <w:rFonts w:ascii="Arial" w:hAnsi="Arial" w:cs="Arial"/>
          <w:color w:val="0070C0"/>
          <w:u w:val="single"/>
        </w:rPr>
        <w:t xml:space="preserve">tecnicorestauracao.pdf. </w:t>
      </w:r>
      <w:r w:rsidRPr="001374F7">
        <w:rPr>
          <w:rFonts w:ascii="Arial" w:hAnsi="Arial" w:cs="Arial"/>
        </w:rPr>
        <w:t>Acessado em 07 de nov. de 2014.</w:t>
      </w:r>
    </w:p>
    <w:p w:rsidR="003C2360" w:rsidRPr="001374F7" w:rsidRDefault="003C2360" w:rsidP="001374F7">
      <w:pPr>
        <w:tabs>
          <w:tab w:val="left" w:pos="3544"/>
        </w:tabs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>MOREIRA, P.R. Manejo do solo e recomposição da vegetação com vistas a recuperação de áreas degradadas pela extração de bauxita, Poços de Caldas, MG. 200</w:t>
      </w:r>
      <w:r w:rsidR="00400D0D" w:rsidRPr="001374F7">
        <w:rPr>
          <w:rFonts w:ascii="Arial" w:hAnsi="Arial" w:cs="Arial"/>
        </w:rPr>
        <w:t>4</w:t>
      </w:r>
      <w:r w:rsidRPr="001374F7">
        <w:rPr>
          <w:rFonts w:ascii="Arial" w:hAnsi="Arial" w:cs="Arial"/>
        </w:rPr>
        <w:t>. 155p. Tese (Doutorado em Ciências Biológicas). Universidade Estadual Paulista “Júlio de Mesquita Filho”.</w:t>
      </w:r>
    </w:p>
    <w:p w:rsidR="007B38EF" w:rsidRPr="001374F7" w:rsidRDefault="007B38EF" w:rsidP="001374F7">
      <w:pPr>
        <w:tabs>
          <w:tab w:val="left" w:pos="3544"/>
        </w:tabs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  <w:lang w:val="en-US"/>
        </w:rPr>
        <w:lastRenderedPageBreak/>
        <w:t xml:space="preserve">MULLER, I.; MESLÉARD, F.; BUISSON, E. Effect of topsoil removal and plant material transfer on vegetation development in created Mediterranean meso-xeric grasslands. </w:t>
      </w:r>
      <w:r w:rsidRPr="001374F7">
        <w:rPr>
          <w:rFonts w:ascii="Arial" w:hAnsi="Arial" w:cs="Arial"/>
        </w:rPr>
        <w:t>Applied Vegetation Science. Special Feature: Ecological Restoration. v.17, p.246–261. 2014</w:t>
      </w:r>
    </w:p>
    <w:p w:rsidR="00B930D9" w:rsidRPr="001374F7" w:rsidRDefault="00B930D9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 xml:space="preserve">NASCIMENTO, G. </w:t>
      </w:r>
      <w:r w:rsidR="009F2016" w:rsidRPr="001374F7">
        <w:rPr>
          <w:rFonts w:ascii="Arial" w:hAnsi="Arial" w:cs="Arial"/>
        </w:rPr>
        <w:t xml:space="preserve">de </w:t>
      </w:r>
      <w:r w:rsidRPr="001374F7">
        <w:rPr>
          <w:rFonts w:ascii="Arial" w:hAnsi="Arial" w:cs="Arial"/>
        </w:rPr>
        <w:t xml:space="preserve">O. Estudos dos propágulos do topsoil sobre corpos de bauxita no planalto de Poços de Caldas, MG. </w:t>
      </w:r>
      <w:r w:rsidR="00695398" w:rsidRPr="001374F7">
        <w:rPr>
          <w:rFonts w:ascii="Arial" w:hAnsi="Arial" w:cs="Arial"/>
        </w:rPr>
        <w:t xml:space="preserve">2013. 103p. </w:t>
      </w:r>
      <w:r w:rsidRPr="001374F7">
        <w:rPr>
          <w:rFonts w:ascii="Arial" w:hAnsi="Arial" w:cs="Arial"/>
        </w:rPr>
        <w:t xml:space="preserve">Dissertação </w:t>
      </w:r>
      <w:r w:rsidR="00695398" w:rsidRPr="001374F7">
        <w:rPr>
          <w:rFonts w:ascii="Arial" w:hAnsi="Arial" w:cs="Arial"/>
        </w:rPr>
        <w:t>(</w:t>
      </w:r>
      <w:r w:rsidRPr="001374F7">
        <w:rPr>
          <w:rFonts w:ascii="Arial" w:hAnsi="Arial" w:cs="Arial"/>
        </w:rPr>
        <w:t>Mestrado em Ciên</w:t>
      </w:r>
      <w:r w:rsidR="009F2016" w:rsidRPr="001374F7">
        <w:rPr>
          <w:rFonts w:ascii="Arial" w:hAnsi="Arial" w:cs="Arial"/>
        </w:rPr>
        <w:t>cias Florestais</w:t>
      </w:r>
      <w:r w:rsidR="00695398" w:rsidRPr="001374F7">
        <w:rPr>
          <w:rFonts w:ascii="Arial" w:hAnsi="Arial" w:cs="Arial"/>
        </w:rPr>
        <w:t>)</w:t>
      </w:r>
      <w:r w:rsidRPr="001374F7">
        <w:rPr>
          <w:rFonts w:ascii="Arial" w:hAnsi="Arial" w:cs="Arial"/>
        </w:rPr>
        <w:t>, Universidade Federal de Lavras, Lavras-MG.</w:t>
      </w:r>
    </w:p>
    <w:p w:rsidR="00847515" w:rsidRPr="001374F7" w:rsidRDefault="00847515" w:rsidP="001374F7">
      <w:pPr>
        <w:spacing w:after="0" w:line="240" w:lineRule="auto"/>
        <w:rPr>
          <w:rFonts w:ascii="Arial" w:hAnsi="Arial" w:cs="Arial"/>
          <w:lang w:val="en-US"/>
        </w:rPr>
      </w:pPr>
      <w:r w:rsidRPr="001374F7">
        <w:rPr>
          <w:rFonts w:ascii="Arial" w:hAnsi="Arial" w:cs="Arial"/>
          <w:lang w:val="en-US"/>
        </w:rPr>
        <w:t>NORMAN, M.A.; KOCH, J. M.; GRANT, C.D.; MORALD, T.K.; WARD, S;C. Vegetation Succession After Bauxite Mining in Western Australia.</w:t>
      </w:r>
      <w:r w:rsidR="00337CE8" w:rsidRPr="001374F7">
        <w:rPr>
          <w:rFonts w:ascii="Arial" w:hAnsi="Arial" w:cs="Arial"/>
          <w:lang w:val="en-US"/>
        </w:rPr>
        <w:t xml:space="preserve"> Restoration Ecology, p. 14, n. 2, p. 278–288, 2006.</w:t>
      </w:r>
    </w:p>
    <w:p w:rsidR="00364ADD" w:rsidRPr="001374F7" w:rsidRDefault="00364ADD" w:rsidP="001374F7">
      <w:pPr>
        <w:spacing w:after="0" w:line="240" w:lineRule="auto"/>
        <w:rPr>
          <w:rFonts w:ascii="Arial" w:hAnsi="Arial" w:cs="Arial"/>
          <w:lang w:val="en-US"/>
        </w:rPr>
      </w:pPr>
      <w:r w:rsidRPr="001374F7">
        <w:rPr>
          <w:rFonts w:ascii="Arial" w:hAnsi="Arial" w:cs="Arial"/>
          <w:lang w:val="en-US"/>
        </w:rPr>
        <w:t>PAKEMAN, R. J., J. L. SMALL, AND L. TORVELL. Edaphic factors influence the longevity of seeds in the soil. Plant Ecology</w:t>
      </w:r>
      <w:r w:rsidR="003F0749" w:rsidRPr="001374F7">
        <w:rPr>
          <w:rFonts w:ascii="Arial" w:hAnsi="Arial" w:cs="Arial"/>
          <w:lang w:val="en-US"/>
        </w:rPr>
        <w:t>,</w:t>
      </w:r>
      <w:r w:rsidR="00695398" w:rsidRPr="001374F7">
        <w:rPr>
          <w:rFonts w:ascii="Arial" w:hAnsi="Arial" w:cs="Arial"/>
          <w:lang w:val="en-US"/>
        </w:rPr>
        <w:t>v.</w:t>
      </w:r>
      <w:r w:rsidRPr="001374F7">
        <w:rPr>
          <w:rFonts w:ascii="Arial" w:hAnsi="Arial" w:cs="Arial"/>
          <w:lang w:val="en-US"/>
        </w:rPr>
        <w:t>213</w:t>
      </w:r>
      <w:r w:rsidR="00695398" w:rsidRPr="001374F7">
        <w:rPr>
          <w:rFonts w:ascii="Arial" w:hAnsi="Arial" w:cs="Arial"/>
          <w:lang w:val="en-US"/>
        </w:rPr>
        <w:t>, p.</w:t>
      </w:r>
      <w:r w:rsidRPr="001374F7">
        <w:rPr>
          <w:rFonts w:ascii="Arial" w:hAnsi="Arial" w:cs="Arial"/>
          <w:lang w:val="en-US"/>
        </w:rPr>
        <w:t>57–65</w:t>
      </w:r>
      <w:r w:rsidR="00B67AE9" w:rsidRPr="001374F7">
        <w:rPr>
          <w:rFonts w:ascii="Arial" w:hAnsi="Arial" w:cs="Arial"/>
          <w:lang w:val="en-US"/>
        </w:rPr>
        <w:t>,</w:t>
      </w:r>
      <w:r w:rsidR="003F0749" w:rsidRPr="001374F7">
        <w:rPr>
          <w:rFonts w:ascii="Arial" w:hAnsi="Arial" w:cs="Arial"/>
          <w:lang w:val="en-US"/>
        </w:rPr>
        <w:t xml:space="preserve"> 2012.</w:t>
      </w:r>
    </w:p>
    <w:p w:rsidR="001B67FA" w:rsidRPr="001374F7" w:rsidRDefault="00C63FCB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  <w:lang w:val="en-US"/>
        </w:rPr>
        <w:t>RODRIGUES, R. R.; LIMA, R. A. F.; GANDOLFI, S.; NAVE, A.G. On the restoration of high diversity forests: 30 years of experience in the Brazilian Atlantic Forest</w:t>
      </w:r>
      <w:r w:rsidR="00CB776B" w:rsidRPr="001374F7">
        <w:rPr>
          <w:rFonts w:ascii="Arial" w:hAnsi="Arial" w:cs="Arial"/>
          <w:lang w:val="en-US"/>
        </w:rPr>
        <w:t xml:space="preserve">. </w:t>
      </w:r>
      <w:r w:rsidR="003F0749" w:rsidRPr="001374F7">
        <w:rPr>
          <w:rFonts w:ascii="Arial" w:hAnsi="Arial" w:cs="Arial"/>
        </w:rPr>
        <w:t>Biological Conservation, 142 p.1242–1251. 2009.</w:t>
      </w:r>
    </w:p>
    <w:p w:rsidR="00C01426" w:rsidRPr="001374F7" w:rsidRDefault="00C01426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 xml:space="preserve">SALOMÃO, R. de P. Seleção e aptidão de espécies arbóreas para a recuperação de áreas degradadas por mineração. </w:t>
      </w:r>
      <w:r w:rsidR="003700AE" w:rsidRPr="001374F7">
        <w:rPr>
          <w:rFonts w:ascii="Arial" w:hAnsi="Arial" w:cs="Arial"/>
        </w:rPr>
        <w:t xml:space="preserve">2012. 153 p. </w:t>
      </w:r>
      <w:r w:rsidRPr="001374F7">
        <w:rPr>
          <w:rFonts w:ascii="Arial" w:hAnsi="Arial" w:cs="Arial"/>
        </w:rPr>
        <w:t xml:space="preserve">Tese </w:t>
      </w:r>
      <w:r w:rsidR="003700AE" w:rsidRPr="001374F7">
        <w:rPr>
          <w:rFonts w:ascii="Arial" w:hAnsi="Arial" w:cs="Arial"/>
        </w:rPr>
        <w:t>(</w:t>
      </w:r>
      <w:r w:rsidRPr="001374F7">
        <w:rPr>
          <w:rFonts w:ascii="Arial" w:hAnsi="Arial" w:cs="Arial"/>
        </w:rPr>
        <w:t>Doutorado em Ciências Agrárias</w:t>
      </w:r>
      <w:r w:rsidR="003700AE" w:rsidRPr="001374F7">
        <w:rPr>
          <w:rFonts w:ascii="Arial" w:hAnsi="Arial" w:cs="Arial"/>
        </w:rPr>
        <w:t>)</w:t>
      </w:r>
      <w:r w:rsidRPr="001374F7">
        <w:rPr>
          <w:rFonts w:ascii="Arial" w:hAnsi="Arial" w:cs="Arial"/>
        </w:rPr>
        <w:t xml:space="preserve">. Universidade Federal Rural da Amazônia. </w:t>
      </w:r>
    </w:p>
    <w:p w:rsidR="00CD36EE" w:rsidRPr="001374F7" w:rsidRDefault="00CD36EE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 xml:space="preserve">SANTOS, R. Mineração e o Meio ambiente. 2010a. Acesso em 28 de mai. de 2014. Online. Disponível: </w:t>
      </w:r>
      <w:r w:rsidRPr="001374F7">
        <w:rPr>
          <w:rFonts w:ascii="Arial" w:hAnsi="Arial" w:cs="Arial"/>
          <w:color w:val="0070C0"/>
          <w:u w:val="single"/>
        </w:rPr>
        <w:t>http://www.ebah.com.br/content/ABAAAABjkAD/minera-meio-ambiente</w:t>
      </w:r>
      <w:r w:rsidRPr="001374F7">
        <w:rPr>
          <w:rFonts w:ascii="Arial" w:hAnsi="Arial" w:cs="Arial"/>
        </w:rPr>
        <w:t xml:space="preserve">, </w:t>
      </w:r>
    </w:p>
    <w:p w:rsidR="001B67FA" w:rsidRPr="001374F7" w:rsidRDefault="00C63FCB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 xml:space="preserve">SANTOS, L. M. dos. Restauração de Campos Ferruginosos Mediante Resgate de flora e uso de </w:t>
      </w:r>
      <w:r w:rsidRPr="001374F7">
        <w:rPr>
          <w:rFonts w:ascii="Arial" w:hAnsi="Arial" w:cs="Arial"/>
          <w:i/>
          <w:iCs/>
        </w:rPr>
        <w:t>topsoil</w:t>
      </w:r>
      <w:r w:rsidRPr="001374F7">
        <w:rPr>
          <w:rFonts w:ascii="Arial" w:hAnsi="Arial" w:cs="Arial"/>
        </w:rPr>
        <w:t xml:space="preserve"> no Quadrilátero Ferrífero, Minas Gerais.</w:t>
      </w:r>
      <w:r w:rsidR="003700AE" w:rsidRPr="001374F7">
        <w:rPr>
          <w:rFonts w:ascii="Arial" w:hAnsi="Arial" w:cs="Arial"/>
        </w:rPr>
        <w:t>2010</w:t>
      </w:r>
      <w:r w:rsidR="00CD36EE" w:rsidRPr="001374F7">
        <w:rPr>
          <w:rFonts w:ascii="Arial" w:hAnsi="Arial" w:cs="Arial"/>
        </w:rPr>
        <w:t>b</w:t>
      </w:r>
      <w:r w:rsidR="003700AE" w:rsidRPr="001374F7">
        <w:rPr>
          <w:rFonts w:ascii="Arial" w:hAnsi="Arial" w:cs="Arial"/>
        </w:rPr>
        <w:t>. 182p.</w:t>
      </w:r>
      <w:r w:rsidR="00A377F7" w:rsidRPr="001374F7">
        <w:rPr>
          <w:rStyle w:val="Refdecomentrio"/>
          <w:rFonts w:ascii="Arial" w:hAnsi="Arial" w:cs="Arial"/>
          <w:sz w:val="22"/>
          <w:szCs w:val="22"/>
        </w:rPr>
        <w:t>Te</w:t>
      </w:r>
      <w:r w:rsidR="00A377F7" w:rsidRPr="001374F7">
        <w:rPr>
          <w:rFonts w:ascii="Arial" w:hAnsi="Arial" w:cs="Arial"/>
        </w:rPr>
        <w:t xml:space="preserve">se </w:t>
      </w:r>
      <w:r w:rsidR="003700AE" w:rsidRPr="001374F7">
        <w:rPr>
          <w:rFonts w:ascii="Arial" w:hAnsi="Arial" w:cs="Arial"/>
        </w:rPr>
        <w:t>(D</w:t>
      </w:r>
      <w:r w:rsidR="00A377F7" w:rsidRPr="001374F7">
        <w:rPr>
          <w:rFonts w:ascii="Arial" w:hAnsi="Arial" w:cs="Arial"/>
        </w:rPr>
        <w:t>outorado</w:t>
      </w:r>
      <w:r w:rsidR="003700AE" w:rsidRPr="001374F7">
        <w:rPr>
          <w:rFonts w:ascii="Arial" w:hAnsi="Arial" w:cs="Arial"/>
        </w:rPr>
        <w:t xml:space="preserve"> em biologia vegetal)</w:t>
      </w:r>
      <w:r w:rsidR="00A377F7" w:rsidRPr="001374F7">
        <w:rPr>
          <w:rFonts w:ascii="Arial" w:hAnsi="Arial" w:cs="Arial"/>
        </w:rPr>
        <w:t>. Universidad</w:t>
      </w:r>
      <w:r w:rsidR="003700AE" w:rsidRPr="001374F7">
        <w:rPr>
          <w:rFonts w:ascii="Arial" w:hAnsi="Arial" w:cs="Arial"/>
        </w:rPr>
        <w:t>e Federal de Minas Gerais.</w:t>
      </w:r>
    </w:p>
    <w:p w:rsidR="00CF544A" w:rsidRPr="001374F7" w:rsidRDefault="00E4753C" w:rsidP="001374F7">
      <w:pPr>
        <w:spacing w:after="0" w:line="240" w:lineRule="auto"/>
        <w:rPr>
          <w:rFonts w:ascii="Arial" w:hAnsi="Arial" w:cs="Arial"/>
          <w:lang w:val="en-US"/>
        </w:rPr>
      </w:pPr>
      <w:r w:rsidRPr="001374F7">
        <w:rPr>
          <w:rFonts w:ascii="Arial" w:hAnsi="Arial" w:cs="Arial"/>
        </w:rPr>
        <w:t xml:space="preserve">SILVA, O. P. A MINERAÇÃO EM MINAS GERAIS: PASSADO, PRESENTE E FUTURO. </w:t>
      </w:r>
      <w:r w:rsidRPr="001374F7">
        <w:rPr>
          <w:rFonts w:ascii="Arial" w:hAnsi="Arial" w:cs="Arial"/>
          <w:lang w:val="en-US"/>
        </w:rPr>
        <w:t>G</w:t>
      </w:r>
      <w:r w:rsidR="005C4E21" w:rsidRPr="001374F7">
        <w:rPr>
          <w:rFonts w:ascii="Arial" w:hAnsi="Arial" w:cs="Arial"/>
          <w:lang w:val="en-US"/>
        </w:rPr>
        <w:t>eonomos</w:t>
      </w:r>
      <w:r w:rsidRPr="001374F7">
        <w:rPr>
          <w:rFonts w:ascii="Arial" w:hAnsi="Arial" w:cs="Arial"/>
          <w:lang w:val="en-US"/>
        </w:rPr>
        <w:t xml:space="preserve">, v.3, n.1, p.77-86. </w:t>
      </w:r>
      <w:r w:rsidR="00425789" w:rsidRPr="001374F7">
        <w:rPr>
          <w:rFonts w:ascii="Arial" w:hAnsi="Arial" w:cs="Arial"/>
          <w:lang w:val="en-US"/>
        </w:rPr>
        <w:t>1995</w:t>
      </w:r>
      <w:r w:rsidRPr="001374F7">
        <w:rPr>
          <w:rFonts w:ascii="Arial" w:hAnsi="Arial" w:cs="Arial"/>
          <w:lang w:val="en-US"/>
        </w:rPr>
        <w:t>.</w:t>
      </w:r>
    </w:p>
    <w:p w:rsidR="00272F64" w:rsidRPr="001374F7" w:rsidRDefault="00272F64" w:rsidP="001374F7">
      <w:pPr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  <w:lang w:val="en-US"/>
        </w:rPr>
        <w:t xml:space="preserve">STANTURF, J.A.;PALIK, B.J; DUMROESEC, K. Contemporary forest restoration: A review emphasizing function. </w:t>
      </w:r>
      <w:r w:rsidRPr="001374F7">
        <w:rPr>
          <w:rFonts w:ascii="Arial" w:hAnsi="Arial" w:cs="Arial"/>
        </w:rPr>
        <w:t xml:space="preserve">Forest Ecology and Management, </w:t>
      </w:r>
      <w:r w:rsidR="00B67AE9" w:rsidRPr="001374F7">
        <w:rPr>
          <w:rFonts w:ascii="Arial" w:hAnsi="Arial" w:cs="Arial"/>
        </w:rPr>
        <w:t>v</w:t>
      </w:r>
      <w:r w:rsidRPr="001374F7">
        <w:rPr>
          <w:rFonts w:ascii="Arial" w:hAnsi="Arial" w:cs="Arial"/>
        </w:rPr>
        <w:t>. 331, p.292–323, 2014.</w:t>
      </w:r>
    </w:p>
    <w:p w:rsidR="001E48C2" w:rsidRPr="001374F7" w:rsidRDefault="001E48C2" w:rsidP="00137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 xml:space="preserve">TERRELL, D. Avaliação da qualidade da água subterrânea em área de mineraçãode caulim: impactos e perspectivas de remediação, município de Mogi dasCruzes, SP. </w:t>
      </w:r>
      <w:r w:rsidR="00695398" w:rsidRPr="001374F7">
        <w:rPr>
          <w:rFonts w:ascii="Arial" w:hAnsi="Arial" w:cs="Arial"/>
        </w:rPr>
        <w:t xml:space="preserve">2007. 97p. </w:t>
      </w:r>
      <w:r w:rsidR="00A01A99" w:rsidRPr="001374F7">
        <w:rPr>
          <w:rFonts w:ascii="Arial" w:hAnsi="Arial" w:cs="Arial"/>
        </w:rPr>
        <w:t>Dissertação de mestrado.</w:t>
      </w:r>
      <w:r w:rsidR="00695398" w:rsidRPr="001374F7">
        <w:rPr>
          <w:rFonts w:ascii="Arial" w:hAnsi="Arial" w:cs="Arial"/>
        </w:rPr>
        <w:t>Universidade de São Paulo.</w:t>
      </w:r>
    </w:p>
    <w:p w:rsidR="00A41CBD" w:rsidRPr="001374F7" w:rsidRDefault="00A41CBD" w:rsidP="00137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</w:rPr>
        <w:t>TONIDANDEL, R. de P.; PARIZZI, M.G. LIMA, H. M. de. Aspectos legais e ambientais sobre fechamento de mina, com ênfase no estado de Minas Gerais. Geonomos, v. 20, n.1, p.32-40, 2012.</w:t>
      </w:r>
    </w:p>
    <w:p w:rsidR="00D810C8" w:rsidRPr="001374F7" w:rsidRDefault="005C4E21" w:rsidP="00137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1374F7">
        <w:rPr>
          <w:rFonts w:ascii="Arial" w:hAnsi="Arial" w:cs="Arial"/>
        </w:rPr>
        <w:t>TOY. T. J.; GRIFFITH, J. J. &amp; RIBEIRO</w:t>
      </w:r>
      <w:r w:rsidR="00D810C8" w:rsidRPr="001374F7">
        <w:rPr>
          <w:rFonts w:ascii="Arial" w:hAnsi="Arial" w:cs="Arial"/>
        </w:rPr>
        <w:t xml:space="preserve">, C. A. A. S. Planejamento a longo prazo da revegetação para o fechamento de minas a céu aberto no Brasil. </w:t>
      </w:r>
      <w:r w:rsidR="00D810C8" w:rsidRPr="001374F7">
        <w:rPr>
          <w:rFonts w:ascii="Arial" w:hAnsi="Arial" w:cs="Arial"/>
          <w:lang w:val="en-US"/>
        </w:rPr>
        <w:t>Revista Árvore, v.25, n.4, p.</w:t>
      </w:r>
      <w:r w:rsidRPr="001374F7">
        <w:rPr>
          <w:rFonts w:ascii="Arial" w:hAnsi="Arial" w:cs="Arial"/>
          <w:lang w:val="en-US"/>
        </w:rPr>
        <w:t>487-499, 2001.</w:t>
      </w:r>
    </w:p>
    <w:p w:rsidR="009329CF" w:rsidRPr="001374F7" w:rsidRDefault="009329CF" w:rsidP="00137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1374F7">
        <w:rPr>
          <w:rFonts w:ascii="Arial" w:hAnsi="Arial" w:cs="Arial"/>
          <w:lang w:val="en-US"/>
        </w:rPr>
        <w:t xml:space="preserve">VAN ETTEN, E.J.B.; NEASHAM, B.; DALGLEISH, S. Soil seed banks of fringing salt lake vegetation in arid Western Australia – density, composition and implications for postmine restoration using </w:t>
      </w:r>
      <w:r w:rsidRPr="001374F7">
        <w:rPr>
          <w:rFonts w:ascii="Arial" w:hAnsi="Arial" w:cs="Arial"/>
          <w:i/>
          <w:lang w:val="en-US"/>
        </w:rPr>
        <w:t>topsoil</w:t>
      </w:r>
      <w:r w:rsidRPr="001374F7">
        <w:rPr>
          <w:rFonts w:ascii="Arial" w:hAnsi="Arial" w:cs="Arial"/>
          <w:lang w:val="en-US"/>
        </w:rPr>
        <w:t xml:space="preserve">. </w:t>
      </w:r>
      <w:r w:rsidR="005C4E21" w:rsidRPr="001374F7">
        <w:rPr>
          <w:rFonts w:ascii="Arial" w:hAnsi="Arial" w:cs="Arial"/>
          <w:lang w:val="en-US"/>
        </w:rPr>
        <w:t>Ecol.</w:t>
      </w:r>
      <w:r w:rsidRPr="001374F7">
        <w:rPr>
          <w:rFonts w:ascii="Arial" w:hAnsi="Arial" w:cs="Arial"/>
          <w:lang w:val="en-US"/>
        </w:rPr>
        <w:t xml:space="preserve"> Management &amp; Restoration, v. 15, n. 3, p. 239–242, 2014.</w:t>
      </w:r>
    </w:p>
    <w:p w:rsidR="008F4478" w:rsidRPr="001374F7" w:rsidRDefault="00ED67AE" w:rsidP="00137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374F7">
        <w:rPr>
          <w:rFonts w:ascii="Arial" w:hAnsi="Arial" w:cs="Arial"/>
          <w:lang w:val="en-US"/>
        </w:rPr>
        <w:t xml:space="preserve">ZHANG, Z.Q.; SHU, W.S.; LAN, C.Y.; WONG, M.H. Soil seed bank as an input of seed source in revegetation of lead/zinc mine tailings. </w:t>
      </w:r>
      <w:r w:rsidRPr="001374F7">
        <w:rPr>
          <w:rFonts w:ascii="Arial" w:hAnsi="Arial" w:cs="Arial"/>
        </w:rPr>
        <w:t>Restoration Ecology, Malden, v. 9, n. 4, p. 378-385, 2001.</w:t>
      </w:r>
    </w:p>
    <w:sectPr w:rsidR="008F4478" w:rsidRPr="001374F7" w:rsidSect="00094BA7">
      <w:headerReference w:type="default" r:id="rId12"/>
      <w:footerReference w:type="default" r:id="rId13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F4" w:rsidRDefault="00DD6DF4" w:rsidP="00D8060F">
      <w:pPr>
        <w:spacing w:after="0" w:line="240" w:lineRule="auto"/>
      </w:pPr>
      <w:r>
        <w:separator/>
      </w:r>
    </w:p>
  </w:endnote>
  <w:endnote w:type="continuationSeparator" w:id="1">
    <w:p w:rsidR="00DD6DF4" w:rsidRDefault="00DD6DF4" w:rsidP="00D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4782735"/>
      <w:docPartObj>
        <w:docPartGallery w:val="Page Numbers (Bottom of Page)"/>
        <w:docPartUnique/>
      </w:docPartObj>
    </w:sdtPr>
    <w:sdtContent>
      <w:p w:rsidR="00F17F89" w:rsidRDefault="00817E58">
        <w:pPr>
          <w:pStyle w:val="Rodap"/>
          <w:jc w:val="right"/>
        </w:pPr>
        <w:r>
          <w:fldChar w:fldCharType="begin"/>
        </w:r>
        <w:r w:rsidR="00F17F89">
          <w:instrText>PAGE   \* MERGEFORMAT</w:instrText>
        </w:r>
        <w:r>
          <w:fldChar w:fldCharType="separate"/>
        </w:r>
        <w:r w:rsidR="007C0B98">
          <w:rPr>
            <w:noProof/>
          </w:rPr>
          <w:t>6</w:t>
        </w:r>
        <w:r>
          <w:fldChar w:fldCharType="end"/>
        </w:r>
      </w:p>
    </w:sdtContent>
  </w:sdt>
  <w:p w:rsidR="00F17F89" w:rsidRDefault="00F17F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F4" w:rsidRDefault="00DD6DF4" w:rsidP="00D8060F">
      <w:pPr>
        <w:spacing w:after="0" w:line="240" w:lineRule="auto"/>
      </w:pPr>
      <w:r>
        <w:separator/>
      </w:r>
    </w:p>
  </w:footnote>
  <w:footnote w:type="continuationSeparator" w:id="1">
    <w:p w:rsidR="00DD6DF4" w:rsidRDefault="00DD6DF4" w:rsidP="00D8060F">
      <w:pPr>
        <w:spacing w:after="0" w:line="240" w:lineRule="auto"/>
      </w:pPr>
      <w:r>
        <w:continuationSeparator/>
      </w:r>
    </w:p>
  </w:footnote>
  <w:footnote w:id="2">
    <w:p w:rsidR="00F17F89" w:rsidRPr="00230D17" w:rsidRDefault="00F17F89" w:rsidP="00E2534C">
      <w:pPr>
        <w:pStyle w:val="Textodenotaderodap"/>
        <w:jc w:val="both"/>
        <w:rPr>
          <w:rFonts w:ascii="Arial" w:hAnsi="Arial" w:cs="Arial"/>
        </w:rPr>
      </w:pPr>
      <w:r w:rsidRPr="00230D17">
        <w:rPr>
          <w:rStyle w:val="Refdenotaderodap"/>
          <w:rFonts w:ascii="Arial" w:hAnsi="Arial" w:cs="Arial"/>
        </w:rPr>
        <w:footnoteRef/>
      </w:r>
      <w:r w:rsidRPr="00230D17">
        <w:rPr>
          <w:rFonts w:ascii="Arial" w:hAnsi="Arial" w:cs="Arial"/>
        </w:rPr>
        <w:t xml:space="preserve"> Constituição Federal de 1988, artigo 225 - todos têm direito ao meio ambiente ecologicamente equilibrado, bem de uso comum do povo e essencial à sadia qualidade de vida, impondo-se ao poder público e à coletividade o dever de defendê-lo e preservá-lo para as presentes e futuras gerações.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53" w:type="dxa"/>
      <w:tblInd w:w="-897" w:type="dxa"/>
      <w:tblLook w:val="04A0"/>
    </w:tblPr>
    <w:tblGrid>
      <w:gridCol w:w="3559"/>
      <w:gridCol w:w="8094"/>
    </w:tblGrid>
    <w:tr w:rsidR="001374F7" w:rsidTr="001374F7">
      <w:trPr>
        <w:trHeight w:val="1628"/>
      </w:trPr>
      <w:tc>
        <w:tcPr>
          <w:tcW w:w="3559" w:type="dxa"/>
          <w:hideMark/>
        </w:tcPr>
        <w:p w:rsidR="001374F7" w:rsidRDefault="001374F7">
          <w:pPr>
            <w:pStyle w:val="Cabealho"/>
            <w:spacing w:after="12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40255" cy="540385"/>
                <wp:effectExtent l="0" t="0" r="0" b="0"/>
                <wp:wrapSquare wrapText="bothSides"/>
                <wp:docPr id="1" name="Imagem 1" descr="Descrição: Logo_CNMA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Descrição: Logo_CNMA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255" cy="540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vAlign w:val="center"/>
        </w:tcPr>
        <w:p w:rsidR="001374F7" w:rsidRDefault="001374F7">
          <w:pPr>
            <w:pStyle w:val="Cabealho"/>
            <w:spacing w:after="240"/>
            <w:rPr>
              <w:rFonts w:ascii="Arial" w:hAnsi="Arial" w:cs="Arial"/>
              <w:b/>
              <w:color w:val="7F7F7F"/>
              <w:sz w:val="18"/>
              <w:szCs w:val="18"/>
            </w:rPr>
          </w:pPr>
          <w:r>
            <w:rPr>
              <w:rFonts w:ascii="Arial" w:hAnsi="Arial" w:cs="Arial"/>
              <w:b/>
              <w:szCs w:val="28"/>
            </w:rPr>
            <w:br/>
          </w:r>
          <w:r>
            <w:rPr>
              <w:rFonts w:ascii="Arial" w:hAnsi="Arial" w:cs="Arial"/>
              <w:b/>
              <w:szCs w:val="28"/>
            </w:rPr>
            <w:br/>
            <w:t>XI CONGRESSO NACIONAL DE MEIO AMBIENTE DE POÇOS DE CALDAS</w:t>
          </w:r>
          <w:r>
            <w:rPr>
              <w:rFonts w:ascii="Arial" w:hAnsi="Arial" w:cs="Arial"/>
              <w:b/>
              <w:szCs w:val="28"/>
            </w:rPr>
            <w:br/>
          </w:r>
          <w:r>
            <w:rPr>
              <w:rFonts w:ascii="Arial" w:hAnsi="Arial" w:cs="Arial"/>
              <w:b/>
              <w:color w:val="7F7F7F"/>
              <w:sz w:val="18"/>
              <w:szCs w:val="18"/>
            </w:rPr>
            <w:t>21 A 23 DE MAIO DE 2014 – POÇOS DE CALDAS – MINAS GERAIS</w:t>
          </w:r>
        </w:p>
        <w:p w:rsidR="001374F7" w:rsidRDefault="001374F7">
          <w:pPr>
            <w:pStyle w:val="Cabealho"/>
            <w:spacing w:after="120"/>
          </w:pPr>
        </w:p>
      </w:tc>
    </w:tr>
  </w:tbl>
  <w:p w:rsidR="001374F7" w:rsidRDefault="001374F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5CE"/>
    <w:multiLevelType w:val="hybridMultilevel"/>
    <w:tmpl w:val="4AA03D42"/>
    <w:lvl w:ilvl="0" w:tplc="669E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CD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2B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0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88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0B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0C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E9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C4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DB19CE"/>
    <w:multiLevelType w:val="hybridMultilevel"/>
    <w:tmpl w:val="54245AC6"/>
    <w:lvl w:ilvl="0" w:tplc="B63A748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A63FC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72256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44AD7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FA2B1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D0A61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22B88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EC091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84C9B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949608B"/>
    <w:multiLevelType w:val="hybridMultilevel"/>
    <w:tmpl w:val="0C4C0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031C2"/>
    <w:multiLevelType w:val="hybridMultilevel"/>
    <w:tmpl w:val="44D8A2F0"/>
    <w:lvl w:ilvl="0" w:tplc="49A22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EF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82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B8A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89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F0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87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8E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E25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D75C77"/>
    <w:multiLevelType w:val="hybridMultilevel"/>
    <w:tmpl w:val="22DEEC1C"/>
    <w:lvl w:ilvl="0" w:tplc="9E8E4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04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CE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06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DCB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E7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AC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C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B2D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4F6D50"/>
    <w:multiLevelType w:val="hybridMultilevel"/>
    <w:tmpl w:val="DEF26890"/>
    <w:lvl w:ilvl="0" w:tplc="C77EA24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04B73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3656D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FE838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66D0D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106C6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00E91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D414A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9AAC9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0DC537C"/>
    <w:multiLevelType w:val="hybridMultilevel"/>
    <w:tmpl w:val="FB487F66"/>
    <w:lvl w:ilvl="0" w:tplc="FB7697D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64402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BEA64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625BB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F86AD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3451C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4E805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E21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480D2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330153B"/>
    <w:multiLevelType w:val="hybridMultilevel"/>
    <w:tmpl w:val="79EA8AD4"/>
    <w:lvl w:ilvl="0" w:tplc="82BE1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60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E3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4C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AA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8B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49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1D126E"/>
    <w:multiLevelType w:val="hybridMultilevel"/>
    <w:tmpl w:val="7292B04C"/>
    <w:lvl w:ilvl="0" w:tplc="C0B8F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7C0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03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0D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CA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9C5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6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6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AA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746646C"/>
    <w:multiLevelType w:val="hybridMultilevel"/>
    <w:tmpl w:val="ABF8D870"/>
    <w:lvl w:ilvl="0" w:tplc="CE16DCC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92286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1E776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00EA8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5419C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10195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36CF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4AA7E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04CCC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794171A"/>
    <w:multiLevelType w:val="hybridMultilevel"/>
    <w:tmpl w:val="DD7EAA36"/>
    <w:lvl w:ilvl="0" w:tplc="836AF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8D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8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A64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6E2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AD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6A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980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D88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9001BE"/>
    <w:multiLevelType w:val="hybridMultilevel"/>
    <w:tmpl w:val="154ECFFA"/>
    <w:lvl w:ilvl="0" w:tplc="42C86AE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502DC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ACA26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A208C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8EB99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6A2D9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100C6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50DA6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B45A0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3EA5680"/>
    <w:multiLevelType w:val="hybridMultilevel"/>
    <w:tmpl w:val="49AE0522"/>
    <w:lvl w:ilvl="0" w:tplc="3B965CA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CB2F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E2DAD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E4375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5444B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88E72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CEABB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2406D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5A0DF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C3E623B"/>
    <w:multiLevelType w:val="hybridMultilevel"/>
    <w:tmpl w:val="8CAC4C9A"/>
    <w:lvl w:ilvl="0" w:tplc="3D4C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62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E7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48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48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05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C9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2EC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AB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36D7034"/>
    <w:multiLevelType w:val="hybridMultilevel"/>
    <w:tmpl w:val="747AE16E"/>
    <w:lvl w:ilvl="0" w:tplc="E1EA80E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9CE3A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10647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60104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2E7AA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F6360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82A01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44888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56973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8D37CCA"/>
    <w:multiLevelType w:val="hybridMultilevel"/>
    <w:tmpl w:val="5CE2B72C"/>
    <w:lvl w:ilvl="0" w:tplc="8336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05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E9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C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29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86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F89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8B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6E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C50F93"/>
    <w:multiLevelType w:val="hybridMultilevel"/>
    <w:tmpl w:val="69BCF32C"/>
    <w:lvl w:ilvl="0" w:tplc="9086D2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2272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D86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0090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FAA3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82D9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FA1D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2080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ACBA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4D4052F9"/>
    <w:multiLevelType w:val="hybridMultilevel"/>
    <w:tmpl w:val="BC1C1A50"/>
    <w:lvl w:ilvl="0" w:tplc="E736A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C53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82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2D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2F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61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5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6B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45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08120CF"/>
    <w:multiLevelType w:val="hybridMultilevel"/>
    <w:tmpl w:val="C6F09B88"/>
    <w:lvl w:ilvl="0" w:tplc="357655C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10215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6C066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5A7E3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8ABF5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64DD3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20791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4807F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F4939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10A2F16"/>
    <w:multiLevelType w:val="hybridMultilevel"/>
    <w:tmpl w:val="1088A956"/>
    <w:lvl w:ilvl="0" w:tplc="EA5A3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43D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EE0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68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8F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E1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6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E7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CEF19E9"/>
    <w:multiLevelType w:val="hybridMultilevel"/>
    <w:tmpl w:val="74E88692"/>
    <w:lvl w:ilvl="0" w:tplc="1F72BB3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A0194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36FA1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DA4E6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B6147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64846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BC249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06A2C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7A8D4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F54DB5"/>
    <w:multiLevelType w:val="hybridMultilevel"/>
    <w:tmpl w:val="B12099BC"/>
    <w:lvl w:ilvl="0" w:tplc="3F18D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8D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06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48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BE5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CB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A7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A4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E1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19139C9"/>
    <w:multiLevelType w:val="hybridMultilevel"/>
    <w:tmpl w:val="1BD890A2"/>
    <w:lvl w:ilvl="0" w:tplc="3B466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562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38E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02B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CD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60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E7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A9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04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19D101F"/>
    <w:multiLevelType w:val="hybridMultilevel"/>
    <w:tmpl w:val="74C083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C49A7"/>
    <w:multiLevelType w:val="hybridMultilevel"/>
    <w:tmpl w:val="858E2CA0"/>
    <w:lvl w:ilvl="0" w:tplc="7CCC1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65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C5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E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CA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4D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0D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C8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0F40A05"/>
    <w:multiLevelType w:val="hybridMultilevel"/>
    <w:tmpl w:val="0F98923E"/>
    <w:lvl w:ilvl="0" w:tplc="D8782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21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4C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DE9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EA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A2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21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8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ED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8E53716"/>
    <w:multiLevelType w:val="hybridMultilevel"/>
    <w:tmpl w:val="058E8534"/>
    <w:lvl w:ilvl="0" w:tplc="7BDAF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BC3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23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3A5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6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7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2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C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5A8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C6570D0"/>
    <w:multiLevelType w:val="hybridMultilevel"/>
    <w:tmpl w:val="6900B522"/>
    <w:lvl w:ilvl="0" w:tplc="540A5C4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F0469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D4647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4C797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9ABAC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5E753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16F00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C408A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FCEE9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7E682A2B"/>
    <w:multiLevelType w:val="hybridMultilevel"/>
    <w:tmpl w:val="DB782ECA"/>
    <w:lvl w:ilvl="0" w:tplc="6CAA333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702F0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2E47D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DCE60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9E56D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82178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88A11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4C86F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46671E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9"/>
  </w:num>
  <w:num w:numId="2">
    <w:abstractNumId w:val="3"/>
  </w:num>
  <w:num w:numId="3">
    <w:abstractNumId w:val="26"/>
  </w:num>
  <w:num w:numId="4">
    <w:abstractNumId w:val="22"/>
  </w:num>
  <w:num w:numId="5">
    <w:abstractNumId w:val="8"/>
  </w:num>
  <w:num w:numId="6">
    <w:abstractNumId w:val="21"/>
  </w:num>
  <w:num w:numId="7">
    <w:abstractNumId w:val="10"/>
  </w:num>
  <w:num w:numId="8">
    <w:abstractNumId w:val="4"/>
  </w:num>
  <w:num w:numId="9">
    <w:abstractNumId w:val="16"/>
  </w:num>
  <w:num w:numId="10">
    <w:abstractNumId w:val="25"/>
  </w:num>
  <w:num w:numId="11">
    <w:abstractNumId w:val="7"/>
  </w:num>
  <w:num w:numId="12">
    <w:abstractNumId w:val="13"/>
  </w:num>
  <w:num w:numId="13">
    <w:abstractNumId w:val="24"/>
  </w:num>
  <w:num w:numId="14">
    <w:abstractNumId w:val="2"/>
  </w:num>
  <w:num w:numId="15">
    <w:abstractNumId w:val="23"/>
  </w:num>
  <w:num w:numId="16">
    <w:abstractNumId w:val="17"/>
  </w:num>
  <w:num w:numId="17">
    <w:abstractNumId w:val="0"/>
  </w:num>
  <w:num w:numId="18">
    <w:abstractNumId w:val="18"/>
  </w:num>
  <w:num w:numId="19">
    <w:abstractNumId w:val="11"/>
  </w:num>
  <w:num w:numId="20">
    <w:abstractNumId w:val="12"/>
  </w:num>
  <w:num w:numId="21">
    <w:abstractNumId w:val="5"/>
  </w:num>
  <w:num w:numId="22">
    <w:abstractNumId w:val="14"/>
  </w:num>
  <w:num w:numId="23">
    <w:abstractNumId w:val="6"/>
  </w:num>
  <w:num w:numId="24">
    <w:abstractNumId w:val="27"/>
  </w:num>
  <w:num w:numId="25">
    <w:abstractNumId w:val="28"/>
  </w:num>
  <w:num w:numId="26">
    <w:abstractNumId w:val="1"/>
  </w:num>
  <w:num w:numId="27">
    <w:abstractNumId w:val="15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C4278"/>
    <w:rsid w:val="0000173E"/>
    <w:rsid w:val="00007F8C"/>
    <w:rsid w:val="00011D92"/>
    <w:rsid w:val="000138F7"/>
    <w:rsid w:val="00013B7E"/>
    <w:rsid w:val="00014889"/>
    <w:rsid w:val="000231AD"/>
    <w:rsid w:val="00026E56"/>
    <w:rsid w:val="00035B28"/>
    <w:rsid w:val="0004227E"/>
    <w:rsid w:val="00046200"/>
    <w:rsid w:val="00051D78"/>
    <w:rsid w:val="00060AE2"/>
    <w:rsid w:val="000613F6"/>
    <w:rsid w:val="0007088D"/>
    <w:rsid w:val="000878E9"/>
    <w:rsid w:val="00090264"/>
    <w:rsid w:val="00091180"/>
    <w:rsid w:val="00091BCF"/>
    <w:rsid w:val="00093B14"/>
    <w:rsid w:val="00094BA7"/>
    <w:rsid w:val="00096DE7"/>
    <w:rsid w:val="000A2CEA"/>
    <w:rsid w:val="000A5CCD"/>
    <w:rsid w:val="000A6752"/>
    <w:rsid w:val="000B381F"/>
    <w:rsid w:val="000C0E2D"/>
    <w:rsid w:val="000D2C9C"/>
    <w:rsid w:val="000E5F13"/>
    <w:rsid w:val="000E6C30"/>
    <w:rsid w:val="000F36F7"/>
    <w:rsid w:val="000F426F"/>
    <w:rsid w:val="000F5361"/>
    <w:rsid w:val="000F7CC1"/>
    <w:rsid w:val="001074A7"/>
    <w:rsid w:val="00122A30"/>
    <w:rsid w:val="00125883"/>
    <w:rsid w:val="001374F7"/>
    <w:rsid w:val="0014102C"/>
    <w:rsid w:val="00142B3F"/>
    <w:rsid w:val="00143E67"/>
    <w:rsid w:val="00146E80"/>
    <w:rsid w:val="00147065"/>
    <w:rsid w:val="001546C8"/>
    <w:rsid w:val="00165FF4"/>
    <w:rsid w:val="00186275"/>
    <w:rsid w:val="001872E3"/>
    <w:rsid w:val="00187D99"/>
    <w:rsid w:val="00191275"/>
    <w:rsid w:val="00194354"/>
    <w:rsid w:val="001A314F"/>
    <w:rsid w:val="001B52B0"/>
    <w:rsid w:val="001B5D10"/>
    <w:rsid w:val="001B67FA"/>
    <w:rsid w:val="001C2A2B"/>
    <w:rsid w:val="001C3969"/>
    <w:rsid w:val="001C5FC4"/>
    <w:rsid w:val="001C6D62"/>
    <w:rsid w:val="001C714C"/>
    <w:rsid w:val="001D24A2"/>
    <w:rsid w:val="001D35E4"/>
    <w:rsid w:val="001D3F80"/>
    <w:rsid w:val="001D54A6"/>
    <w:rsid w:val="001D7E18"/>
    <w:rsid w:val="001E35C3"/>
    <w:rsid w:val="001E3BD8"/>
    <w:rsid w:val="001E48C2"/>
    <w:rsid w:val="001F7121"/>
    <w:rsid w:val="00211672"/>
    <w:rsid w:val="0021262C"/>
    <w:rsid w:val="00216658"/>
    <w:rsid w:val="00230D17"/>
    <w:rsid w:val="00230F91"/>
    <w:rsid w:val="00230FA3"/>
    <w:rsid w:val="00231927"/>
    <w:rsid w:val="00233A58"/>
    <w:rsid w:val="00237481"/>
    <w:rsid w:val="00260A8B"/>
    <w:rsid w:val="00264969"/>
    <w:rsid w:val="002665B8"/>
    <w:rsid w:val="002678C9"/>
    <w:rsid w:val="00270DB2"/>
    <w:rsid w:val="00272F64"/>
    <w:rsid w:val="00275273"/>
    <w:rsid w:val="002770A4"/>
    <w:rsid w:val="0028111B"/>
    <w:rsid w:val="002848C5"/>
    <w:rsid w:val="00287C30"/>
    <w:rsid w:val="00291E8F"/>
    <w:rsid w:val="002952EE"/>
    <w:rsid w:val="00297D8D"/>
    <w:rsid w:val="002A3887"/>
    <w:rsid w:val="002A6CBE"/>
    <w:rsid w:val="002A7A44"/>
    <w:rsid w:val="002B5BCF"/>
    <w:rsid w:val="002D768E"/>
    <w:rsid w:val="002E49C5"/>
    <w:rsid w:val="0030479C"/>
    <w:rsid w:val="0030701A"/>
    <w:rsid w:val="00307EAB"/>
    <w:rsid w:val="003112C3"/>
    <w:rsid w:val="00311770"/>
    <w:rsid w:val="00311941"/>
    <w:rsid w:val="003123C6"/>
    <w:rsid w:val="003126DD"/>
    <w:rsid w:val="00323E88"/>
    <w:rsid w:val="00326618"/>
    <w:rsid w:val="00330BF6"/>
    <w:rsid w:val="00337CE8"/>
    <w:rsid w:val="0034094D"/>
    <w:rsid w:val="00341228"/>
    <w:rsid w:val="00352A25"/>
    <w:rsid w:val="00352B13"/>
    <w:rsid w:val="0035387C"/>
    <w:rsid w:val="00355F9A"/>
    <w:rsid w:val="00361779"/>
    <w:rsid w:val="00364577"/>
    <w:rsid w:val="00364ADD"/>
    <w:rsid w:val="00366151"/>
    <w:rsid w:val="003700AE"/>
    <w:rsid w:val="00373BFA"/>
    <w:rsid w:val="00373C96"/>
    <w:rsid w:val="003769B3"/>
    <w:rsid w:val="00377A30"/>
    <w:rsid w:val="00383FC4"/>
    <w:rsid w:val="003864CE"/>
    <w:rsid w:val="0039286D"/>
    <w:rsid w:val="003A22BA"/>
    <w:rsid w:val="003A77FF"/>
    <w:rsid w:val="003B5512"/>
    <w:rsid w:val="003C2360"/>
    <w:rsid w:val="003C5F1C"/>
    <w:rsid w:val="003D4ABB"/>
    <w:rsid w:val="003E4619"/>
    <w:rsid w:val="003E6711"/>
    <w:rsid w:val="003F0749"/>
    <w:rsid w:val="003F1D51"/>
    <w:rsid w:val="003F6978"/>
    <w:rsid w:val="003F7407"/>
    <w:rsid w:val="00400D0D"/>
    <w:rsid w:val="004072D9"/>
    <w:rsid w:val="004228CE"/>
    <w:rsid w:val="00425789"/>
    <w:rsid w:val="00425EA4"/>
    <w:rsid w:val="0042630F"/>
    <w:rsid w:val="004319A3"/>
    <w:rsid w:val="004322EA"/>
    <w:rsid w:val="004625CA"/>
    <w:rsid w:val="00466730"/>
    <w:rsid w:val="00473F7A"/>
    <w:rsid w:val="00481F19"/>
    <w:rsid w:val="00482138"/>
    <w:rsid w:val="0048793B"/>
    <w:rsid w:val="00491C0B"/>
    <w:rsid w:val="004951ED"/>
    <w:rsid w:val="004A1DFD"/>
    <w:rsid w:val="004A325E"/>
    <w:rsid w:val="004A45DD"/>
    <w:rsid w:val="004A59C5"/>
    <w:rsid w:val="004B15FE"/>
    <w:rsid w:val="004B79BE"/>
    <w:rsid w:val="004C035C"/>
    <w:rsid w:val="004C210E"/>
    <w:rsid w:val="004C4D9E"/>
    <w:rsid w:val="004C6CF2"/>
    <w:rsid w:val="004E29F8"/>
    <w:rsid w:val="004E3574"/>
    <w:rsid w:val="004E7C58"/>
    <w:rsid w:val="00503A50"/>
    <w:rsid w:val="00511B1F"/>
    <w:rsid w:val="005148B6"/>
    <w:rsid w:val="00520683"/>
    <w:rsid w:val="005208FD"/>
    <w:rsid w:val="0052109F"/>
    <w:rsid w:val="00522483"/>
    <w:rsid w:val="00523B68"/>
    <w:rsid w:val="00524B70"/>
    <w:rsid w:val="005257AD"/>
    <w:rsid w:val="0053312C"/>
    <w:rsid w:val="00536DBA"/>
    <w:rsid w:val="005378A3"/>
    <w:rsid w:val="00542865"/>
    <w:rsid w:val="00545661"/>
    <w:rsid w:val="005506EF"/>
    <w:rsid w:val="00552539"/>
    <w:rsid w:val="0056108C"/>
    <w:rsid w:val="00570DE6"/>
    <w:rsid w:val="005712B8"/>
    <w:rsid w:val="005721C4"/>
    <w:rsid w:val="00573B1A"/>
    <w:rsid w:val="005749DA"/>
    <w:rsid w:val="005779E5"/>
    <w:rsid w:val="00577D38"/>
    <w:rsid w:val="005900E7"/>
    <w:rsid w:val="0059384B"/>
    <w:rsid w:val="005A3356"/>
    <w:rsid w:val="005C325E"/>
    <w:rsid w:val="005C4E21"/>
    <w:rsid w:val="005C6574"/>
    <w:rsid w:val="005C6FFA"/>
    <w:rsid w:val="005D4B42"/>
    <w:rsid w:val="005D52A6"/>
    <w:rsid w:val="005E0FC7"/>
    <w:rsid w:val="005F114A"/>
    <w:rsid w:val="0060712B"/>
    <w:rsid w:val="00613411"/>
    <w:rsid w:val="00626930"/>
    <w:rsid w:val="006278E1"/>
    <w:rsid w:val="00647E11"/>
    <w:rsid w:val="00656E1E"/>
    <w:rsid w:val="00661CDB"/>
    <w:rsid w:val="006704F2"/>
    <w:rsid w:val="00673604"/>
    <w:rsid w:val="006772CC"/>
    <w:rsid w:val="006773A1"/>
    <w:rsid w:val="006825AF"/>
    <w:rsid w:val="006920C3"/>
    <w:rsid w:val="00695398"/>
    <w:rsid w:val="00695A84"/>
    <w:rsid w:val="00697597"/>
    <w:rsid w:val="006A0489"/>
    <w:rsid w:val="006A2D25"/>
    <w:rsid w:val="006B1943"/>
    <w:rsid w:val="006B3560"/>
    <w:rsid w:val="006B4235"/>
    <w:rsid w:val="006B5EE4"/>
    <w:rsid w:val="006C1860"/>
    <w:rsid w:val="006C1FFA"/>
    <w:rsid w:val="006C3DB4"/>
    <w:rsid w:val="006C3F37"/>
    <w:rsid w:val="006C6416"/>
    <w:rsid w:val="006E5F27"/>
    <w:rsid w:val="006E671B"/>
    <w:rsid w:val="006F39CD"/>
    <w:rsid w:val="006F6037"/>
    <w:rsid w:val="006F79EA"/>
    <w:rsid w:val="006F7D81"/>
    <w:rsid w:val="00700525"/>
    <w:rsid w:val="007005E0"/>
    <w:rsid w:val="007030B4"/>
    <w:rsid w:val="00705FCC"/>
    <w:rsid w:val="0071370D"/>
    <w:rsid w:val="007176EF"/>
    <w:rsid w:val="00717F3B"/>
    <w:rsid w:val="007203E7"/>
    <w:rsid w:val="00721F15"/>
    <w:rsid w:val="0072350C"/>
    <w:rsid w:val="00732DF4"/>
    <w:rsid w:val="00733323"/>
    <w:rsid w:val="00733A07"/>
    <w:rsid w:val="0073421C"/>
    <w:rsid w:val="00742E30"/>
    <w:rsid w:val="0074680F"/>
    <w:rsid w:val="00746E10"/>
    <w:rsid w:val="00751134"/>
    <w:rsid w:val="00751FD5"/>
    <w:rsid w:val="00763F2E"/>
    <w:rsid w:val="00767338"/>
    <w:rsid w:val="00771360"/>
    <w:rsid w:val="00774620"/>
    <w:rsid w:val="00784D39"/>
    <w:rsid w:val="00790745"/>
    <w:rsid w:val="00791BC0"/>
    <w:rsid w:val="0079561E"/>
    <w:rsid w:val="007A1B71"/>
    <w:rsid w:val="007A1D52"/>
    <w:rsid w:val="007B155D"/>
    <w:rsid w:val="007B38EF"/>
    <w:rsid w:val="007C0B98"/>
    <w:rsid w:val="007C23D0"/>
    <w:rsid w:val="007C372D"/>
    <w:rsid w:val="007C711C"/>
    <w:rsid w:val="007C7728"/>
    <w:rsid w:val="007D608A"/>
    <w:rsid w:val="007E47AD"/>
    <w:rsid w:val="007E4EE7"/>
    <w:rsid w:val="007F0412"/>
    <w:rsid w:val="007F47BA"/>
    <w:rsid w:val="00800500"/>
    <w:rsid w:val="0080050F"/>
    <w:rsid w:val="0080562D"/>
    <w:rsid w:val="00817E58"/>
    <w:rsid w:val="0082029C"/>
    <w:rsid w:val="008218DD"/>
    <w:rsid w:val="008248AD"/>
    <w:rsid w:val="008277D7"/>
    <w:rsid w:val="00830763"/>
    <w:rsid w:val="008348AB"/>
    <w:rsid w:val="008433BC"/>
    <w:rsid w:val="00844BAF"/>
    <w:rsid w:val="008461B5"/>
    <w:rsid w:val="00847515"/>
    <w:rsid w:val="00855495"/>
    <w:rsid w:val="00863453"/>
    <w:rsid w:val="0086570D"/>
    <w:rsid w:val="00873D33"/>
    <w:rsid w:val="00876E6C"/>
    <w:rsid w:val="00884AB6"/>
    <w:rsid w:val="0088520F"/>
    <w:rsid w:val="00885B76"/>
    <w:rsid w:val="008866DB"/>
    <w:rsid w:val="00887A28"/>
    <w:rsid w:val="00887B26"/>
    <w:rsid w:val="008A2195"/>
    <w:rsid w:val="008A4224"/>
    <w:rsid w:val="008B1A58"/>
    <w:rsid w:val="008C1B15"/>
    <w:rsid w:val="008C31D7"/>
    <w:rsid w:val="008C6915"/>
    <w:rsid w:val="008D0DFC"/>
    <w:rsid w:val="008D2E04"/>
    <w:rsid w:val="008E0603"/>
    <w:rsid w:val="008E353F"/>
    <w:rsid w:val="008E3EE2"/>
    <w:rsid w:val="008F3428"/>
    <w:rsid w:val="008F4478"/>
    <w:rsid w:val="008F4761"/>
    <w:rsid w:val="008F5C83"/>
    <w:rsid w:val="008F6C6E"/>
    <w:rsid w:val="00917F3F"/>
    <w:rsid w:val="00920FB4"/>
    <w:rsid w:val="00922F01"/>
    <w:rsid w:val="00922FED"/>
    <w:rsid w:val="00924DD9"/>
    <w:rsid w:val="00925753"/>
    <w:rsid w:val="00925EA2"/>
    <w:rsid w:val="009301B2"/>
    <w:rsid w:val="009329CF"/>
    <w:rsid w:val="00935245"/>
    <w:rsid w:val="00962240"/>
    <w:rsid w:val="009720AD"/>
    <w:rsid w:val="00973B3B"/>
    <w:rsid w:val="009938D9"/>
    <w:rsid w:val="00995269"/>
    <w:rsid w:val="009A15D8"/>
    <w:rsid w:val="009A3B8F"/>
    <w:rsid w:val="009A7079"/>
    <w:rsid w:val="009B6517"/>
    <w:rsid w:val="009B717E"/>
    <w:rsid w:val="009C4278"/>
    <w:rsid w:val="009C4A4A"/>
    <w:rsid w:val="009D4233"/>
    <w:rsid w:val="009D771B"/>
    <w:rsid w:val="009E0EFE"/>
    <w:rsid w:val="009E2853"/>
    <w:rsid w:val="009E5D06"/>
    <w:rsid w:val="009F2016"/>
    <w:rsid w:val="00A0044C"/>
    <w:rsid w:val="00A01A99"/>
    <w:rsid w:val="00A0595E"/>
    <w:rsid w:val="00A06BF6"/>
    <w:rsid w:val="00A124B5"/>
    <w:rsid w:val="00A1441F"/>
    <w:rsid w:val="00A21AA6"/>
    <w:rsid w:val="00A24D24"/>
    <w:rsid w:val="00A26FCC"/>
    <w:rsid w:val="00A27774"/>
    <w:rsid w:val="00A31572"/>
    <w:rsid w:val="00A362E2"/>
    <w:rsid w:val="00A377F7"/>
    <w:rsid w:val="00A37BE6"/>
    <w:rsid w:val="00A41CBD"/>
    <w:rsid w:val="00A42325"/>
    <w:rsid w:val="00A43EED"/>
    <w:rsid w:val="00A45035"/>
    <w:rsid w:val="00A45178"/>
    <w:rsid w:val="00A551FF"/>
    <w:rsid w:val="00A61354"/>
    <w:rsid w:val="00A618C8"/>
    <w:rsid w:val="00A6414C"/>
    <w:rsid w:val="00A702CE"/>
    <w:rsid w:val="00A71F0A"/>
    <w:rsid w:val="00A737AF"/>
    <w:rsid w:val="00A73900"/>
    <w:rsid w:val="00A80606"/>
    <w:rsid w:val="00A81FB4"/>
    <w:rsid w:val="00A927E7"/>
    <w:rsid w:val="00A954B3"/>
    <w:rsid w:val="00AA036E"/>
    <w:rsid w:val="00AA0F17"/>
    <w:rsid w:val="00AA4939"/>
    <w:rsid w:val="00AA541B"/>
    <w:rsid w:val="00AA655E"/>
    <w:rsid w:val="00AA6FDD"/>
    <w:rsid w:val="00AC006E"/>
    <w:rsid w:val="00AC668F"/>
    <w:rsid w:val="00AD0C86"/>
    <w:rsid w:val="00AD191D"/>
    <w:rsid w:val="00AD50A6"/>
    <w:rsid w:val="00AD6048"/>
    <w:rsid w:val="00AE6825"/>
    <w:rsid w:val="00AE7E1C"/>
    <w:rsid w:val="00AF0B9B"/>
    <w:rsid w:val="00AF461E"/>
    <w:rsid w:val="00AF6D04"/>
    <w:rsid w:val="00AF7576"/>
    <w:rsid w:val="00B21928"/>
    <w:rsid w:val="00B26571"/>
    <w:rsid w:val="00B32683"/>
    <w:rsid w:val="00B33BC7"/>
    <w:rsid w:val="00B369AF"/>
    <w:rsid w:val="00B41E2F"/>
    <w:rsid w:val="00B41E6B"/>
    <w:rsid w:val="00B457D1"/>
    <w:rsid w:val="00B47405"/>
    <w:rsid w:val="00B536EE"/>
    <w:rsid w:val="00B67AE9"/>
    <w:rsid w:val="00B742E3"/>
    <w:rsid w:val="00B74DAA"/>
    <w:rsid w:val="00B76A20"/>
    <w:rsid w:val="00B7784D"/>
    <w:rsid w:val="00B77F07"/>
    <w:rsid w:val="00B87918"/>
    <w:rsid w:val="00B90FDD"/>
    <w:rsid w:val="00B91062"/>
    <w:rsid w:val="00B930D9"/>
    <w:rsid w:val="00B95817"/>
    <w:rsid w:val="00BA12DA"/>
    <w:rsid w:val="00BA158E"/>
    <w:rsid w:val="00BB3C18"/>
    <w:rsid w:val="00BB7A9A"/>
    <w:rsid w:val="00BC14B3"/>
    <w:rsid w:val="00BC2CDB"/>
    <w:rsid w:val="00BC45B9"/>
    <w:rsid w:val="00BC5BE5"/>
    <w:rsid w:val="00BD0A80"/>
    <w:rsid w:val="00BD2AA3"/>
    <w:rsid w:val="00BE3FD8"/>
    <w:rsid w:val="00BE583B"/>
    <w:rsid w:val="00BE5B71"/>
    <w:rsid w:val="00BF3AD3"/>
    <w:rsid w:val="00C000D9"/>
    <w:rsid w:val="00C01426"/>
    <w:rsid w:val="00C03C7A"/>
    <w:rsid w:val="00C1472E"/>
    <w:rsid w:val="00C27BDA"/>
    <w:rsid w:val="00C35611"/>
    <w:rsid w:val="00C41106"/>
    <w:rsid w:val="00C41FA8"/>
    <w:rsid w:val="00C43A12"/>
    <w:rsid w:val="00C44D7B"/>
    <w:rsid w:val="00C44FC3"/>
    <w:rsid w:val="00C46AC8"/>
    <w:rsid w:val="00C53EF5"/>
    <w:rsid w:val="00C53F0B"/>
    <w:rsid w:val="00C545C5"/>
    <w:rsid w:val="00C54A76"/>
    <w:rsid w:val="00C63443"/>
    <w:rsid w:val="00C63FCB"/>
    <w:rsid w:val="00C6646B"/>
    <w:rsid w:val="00C66801"/>
    <w:rsid w:val="00C6785C"/>
    <w:rsid w:val="00C70316"/>
    <w:rsid w:val="00C7193F"/>
    <w:rsid w:val="00C71F18"/>
    <w:rsid w:val="00C830D0"/>
    <w:rsid w:val="00CA3256"/>
    <w:rsid w:val="00CA580B"/>
    <w:rsid w:val="00CB2025"/>
    <w:rsid w:val="00CB4E67"/>
    <w:rsid w:val="00CB51B9"/>
    <w:rsid w:val="00CB5350"/>
    <w:rsid w:val="00CB64B9"/>
    <w:rsid w:val="00CB776B"/>
    <w:rsid w:val="00CC19CA"/>
    <w:rsid w:val="00CC5950"/>
    <w:rsid w:val="00CD2E3C"/>
    <w:rsid w:val="00CD36EE"/>
    <w:rsid w:val="00CD39DE"/>
    <w:rsid w:val="00CE5C66"/>
    <w:rsid w:val="00CF22E5"/>
    <w:rsid w:val="00CF332D"/>
    <w:rsid w:val="00CF544A"/>
    <w:rsid w:val="00CF7A9D"/>
    <w:rsid w:val="00D02D4E"/>
    <w:rsid w:val="00D07B55"/>
    <w:rsid w:val="00D11B30"/>
    <w:rsid w:val="00D12D9D"/>
    <w:rsid w:val="00D14E79"/>
    <w:rsid w:val="00D1690A"/>
    <w:rsid w:val="00D232C7"/>
    <w:rsid w:val="00D263A3"/>
    <w:rsid w:val="00D350CD"/>
    <w:rsid w:val="00D35213"/>
    <w:rsid w:val="00D3738E"/>
    <w:rsid w:val="00D40636"/>
    <w:rsid w:val="00D43AA0"/>
    <w:rsid w:val="00D51F34"/>
    <w:rsid w:val="00D540B3"/>
    <w:rsid w:val="00D55290"/>
    <w:rsid w:val="00D56143"/>
    <w:rsid w:val="00D66085"/>
    <w:rsid w:val="00D726FF"/>
    <w:rsid w:val="00D8060F"/>
    <w:rsid w:val="00D810C8"/>
    <w:rsid w:val="00D811B5"/>
    <w:rsid w:val="00D835F3"/>
    <w:rsid w:val="00D86F70"/>
    <w:rsid w:val="00DA0FA3"/>
    <w:rsid w:val="00DA3E61"/>
    <w:rsid w:val="00DA7325"/>
    <w:rsid w:val="00DA7577"/>
    <w:rsid w:val="00DB5235"/>
    <w:rsid w:val="00DC09AF"/>
    <w:rsid w:val="00DC7A89"/>
    <w:rsid w:val="00DD5BCB"/>
    <w:rsid w:val="00DD6DF4"/>
    <w:rsid w:val="00DF0750"/>
    <w:rsid w:val="00DF0FE6"/>
    <w:rsid w:val="00DF38B4"/>
    <w:rsid w:val="00DF4E78"/>
    <w:rsid w:val="00E04664"/>
    <w:rsid w:val="00E068AF"/>
    <w:rsid w:val="00E10C69"/>
    <w:rsid w:val="00E12F41"/>
    <w:rsid w:val="00E218D8"/>
    <w:rsid w:val="00E22275"/>
    <w:rsid w:val="00E23688"/>
    <w:rsid w:val="00E2534C"/>
    <w:rsid w:val="00E25386"/>
    <w:rsid w:val="00E33B2D"/>
    <w:rsid w:val="00E34BEF"/>
    <w:rsid w:val="00E3763F"/>
    <w:rsid w:val="00E403D5"/>
    <w:rsid w:val="00E40A08"/>
    <w:rsid w:val="00E40D37"/>
    <w:rsid w:val="00E41E39"/>
    <w:rsid w:val="00E4333A"/>
    <w:rsid w:val="00E4753C"/>
    <w:rsid w:val="00E507CB"/>
    <w:rsid w:val="00E5285B"/>
    <w:rsid w:val="00E835FE"/>
    <w:rsid w:val="00E83BDB"/>
    <w:rsid w:val="00E85314"/>
    <w:rsid w:val="00E9077F"/>
    <w:rsid w:val="00E92AE3"/>
    <w:rsid w:val="00E941C8"/>
    <w:rsid w:val="00E9657B"/>
    <w:rsid w:val="00EA4A4C"/>
    <w:rsid w:val="00EA5E73"/>
    <w:rsid w:val="00EA6059"/>
    <w:rsid w:val="00EC0213"/>
    <w:rsid w:val="00EC4DCF"/>
    <w:rsid w:val="00EC69CE"/>
    <w:rsid w:val="00ED67AE"/>
    <w:rsid w:val="00EE14D0"/>
    <w:rsid w:val="00EE7D72"/>
    <w:rsid w:val="00F00514"/>
    <w:rsid w:val="00F13F3C"/>
    <w:rsid w:val="00F17F89"/>
    <w:rsid w:val="00F20DFE"/>
    <w:rsid w:val="00F24740"/>
    <w:rsid w:val="00F26E1A"/>
    <w:rsid w:val="00F33C29"/>
    <w:rsid w:val="00F353D8"/>
    <w:rsid w:val="00F37464"/>
    <w:rsid w:val="00F51D13"/>
    <w:rsid w:val="00F5304C"/>
    <w:rsid w:val="00F6091F"/>
    <w:rsid w:val="00F67E8B"/>
    <w:rsid w:val="00F71495"/>
    <w:rsid w:val="00F833C3"/>
    <w:rsid w:val="00F83664"/>
    <w:rsid w:val="00FA005F"/>
    <w:rsid w:val="00FA07D2"/>
    <w:rsid w:val="00FA1B11"/>
    <w:rsid w:val="00FA4240"/>
    <w:rsid w:val="00FB5A6F"/>
    <w:rsid w:val="00FB73A1"/>
    <w:rsid w:val="00FC1129"/>
    <w:rsid w:val="00FC13E5"/>
    <w:rsid w:val="00FC3309"/>
    <w:rsid w:val="00FD0AA3"/>
    <w:rsid w:val="00FE01F5"/>
    <w:rsid w:val="00FE0460"/>
    <w:rsid w:val="00FE0A14"/>
    <w:rsid w:val="00FE47C8"/>
    <w:rsid w:val="00FF37A9"/>
    <w:rsid w:val="00FF43A6"/>
    <w:rsid w:val="00FF501E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58"/>
  </w:style>
  <w:style w:type="paragraph" w:styleId="Ttulo1">
    <w:name w:val="heading 1"/>
    <w:basedOn w:val="Normal"/>
    <w:next w:val="Normal"/>
    <w:link w:val="Ttulo1Char"/>
    <w:uiPriority w:val="9"/>
    <w:qFormat/>
    <w:rsid w:val="000F426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426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57A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57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06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060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060F"/>
    <w:rPr>
      <w:vertAlign w:val="superscript"/>
    </w:rPr>
  </w:style>
  <w:style w:type="character" w:styleId="nfase">
    <w:name w:val="Emphasis"/>
    <w:basedOn w:val="Fontepargpadro"/>
    <w:uiPriority w:val="20"/>
    <w:qFormat/>
    <w:rsid w:val="00E85314"/>
    <w:rPr>
      <w:i/>
      <w:iCs/>
    </w:rPr>
  </w:style>
  <w:style w:type="character" w:customStyle="1" w:styleId="apple-converted-space">
    <w:name w:val="apple-converted-space"/>
    <w:basedOn w:val="Fontepargpadro"/>
    <w:rsid w:val="00D12D9D"/>
  </w:style>
  <w:style w:type="paragraph" w:styleId="Cabealho">
    <w:name w:val="header"/>
    <w:basedOn w:val="Normal"/>
    <w:link w:val="CabealhoChar"/>
    <w:unhideWhenUsed/>
    <w:rsid w:val="00CB2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B2025"/>
  </w:style>
  <w:style w:type="paragraph" w:styleId="Rodap">
    <w:name w:val="footer"/>
    <w:basedOn w:val="Normal"/>
    <w:link w:val="RodapChar"/>
    <w:uiPriority w:val="99"/>
    <w:unhideWhenUsed/>
    <w:rsid w:val="00CB2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025"/>
  </w:style>
  <w:style w:type="character" w:customStyle="1" w:styleId="Ttulo1Char">
    <w:name w:val="Título 1 Char"/>
    <w:basedOn w:val="Fontepargpadro"/>
    <w:link w:val="Ttulo1"/>
    <w:uiPriority w:val="9"/>
    <w:rsid w:val="000F426F"/>
    <w:rPr>
      <w:rFonts w:ascii="Arial" w:eastAsiaTheme="majorEastAsia" w:hAnsi="Arial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F426F"/>
    <w:rPr>
      <w:rFonts w:ascii="Arial" w:eastAsiaTheme="majorEastAsia" w:hAnsi="Arial" w:cstheme="majorBidi"/>
      <w:b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0F426F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F426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F426F"/>
    <w:pPr>
      <w:spacing w:after="100"/>
      <w:ind w:left="220"/>
    </w:pPr>
  </w:style>
  <w:style w:type="table" w:styleId="Tabelacomgrade">
    <w:name w:val="Table Grid"/>
    <w:basedOn w:val="Tabelanormal"/>
    <w:uiPriority w:val="39"/>
    <w:rsid w:val="00D0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4286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B3C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3C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3C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3C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3C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C1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5753"/>
    <w:pPr>
      <w:spacing w:after="0" w:line="240" w:lineRule="auto"/>
    </w:pPr>
  </w:style>
  <w:style w:type="paragraph" w:customStyle="1" w:styleId="WW-Corpodetexto21">
    <w:name w:val="WW-Corpo de texto 21"/>
    <w:basedOn w:val="Normal"/>
    <w:rsid w:val="00A21AA6"/>
    <w:pPr>
      <w:tabs>
        <w:tab w:val="left" w:pos="595"/>
      </w:tabs>
      <w:suppressAutoHyphens/>
      <w:spacing w:after="0" w:line="311" w:lineRule="exact"/>
      <w:jc w:val="both"/>
    </w:pPr>
    <w:rPr>
      <w:rFonts w:ascii="Univers" w:eastAsia="Times New Roman" w:hAnsi="Univers" w:cs="Times New Roman"/>
      <w:szCs w:val="20"/>
      <w:lang w:val="pt-PT" w:eastAsia="ar-SA"/>
    </w:rPr>
  </w:style>
  <w:style w:type="character" w:styleId="TextodoEspaoReservado">
    <w:name w:val="Placeholder Text"/>
    <w:basedOn w:val="Fontepargpadro"/>
    <w:uiPriority w:val="99"/>
    <w:semiHidden/>
    <w:rsid w:val="001D54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426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426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57A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57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06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060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060F"/>
    <w:rPr>
      <w:vertAlign w:val="superscript"/>
    </w:rPr>
  </w:style>
  <w:style w:type="character" w:styleId="nfase">
    <w:name w:val="Emphasis"/>
    <w:basedOn w:val="Fontepargpadro"/>
    <w:uiPriority w:val="20"/>
    <w:qFormat/>
    <w:rsid w:val="00E85314"/>
    <w:rPr>
      <w:i/>
      <w:iCs/>
    </w:rPr>
  </w:style>
  <w:style w:type="character" w:customStyle="1" w:styleId="apple-converted-space">
    <w:name w:val="apple-converted-space"/>
    <w:basedOn w:val="Fontepargpadro"/>
    <w:rsid w:val="00D12D9D"/>
  </w:style>
  <w:style w:type="paragraph" w:styleId="Cabealho">
    <w:name w:val="header"/>
    <w:basedOn w:val="Normal"/>
    <w:link w:val="CabealhoChar"/>
    <w:unhideWhenUsed/>
    <w:rsid w:val="00CB2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B2025"/>
  </w:style>
  <w:style w:type="paragraph" w:styleId="Rodap">
    <w:name w:val="footer"/>
    <w:basedOn w:val="Normal"/>
    <w:link w:val="RodapChar"/>
    <w:uiPriority w:val="99"/>
    <w:unhideWhenUsed/>
    <w:rsid w:val="00CB2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025"/>
  </w:style>
  <w:style w:type="character" w:customStyle="1" w:styleId="Ttulo1Char">
    <w:name w:val="Título 1 Char"/>
    <w:basedOn w:val="Fontepargpadro"/>
    <w:link w:val="Ttulo1"/>
    <w:uiPriority w:val="9"/>
    <w:rsid w:val="000F426F"/>
    <w:rPr>
      <w:rFonts w:ascii="Arial" w:eastAsiaTheme="majorEastAsia" w:hAnsi="Arial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F426F"/>
    <w:rPr>
      <w:rFonts w:ascii="Arial" w:eastAsiaTheme="majorEastAsia" w:hAnsi="Arial" w:cstheme="majorBidi"/>
      <w:b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0F426F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F426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F426F"/>
    <w:pPr>
      <w:spacing w:after="100"/>
      <w:ind w:left="220"/>
    </w:pPr>
  </w:style>
  <w:style w:type="table" w:styleId="Tabelacomgrade">
    <w:name w:val="Table Grid"/>
    <w:basedOn w:val="Tabelanormal"/>
    <w:uiPriority w:val="39"/>
    <w:rsid w:val="00D0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4286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B3C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3C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3C1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3C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3C1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C1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5753"/>
    <w:pPr>
      <w:spacing w:after="0" w:line="240" w:lineRule="auto"/>
    </w:pPr>
  </w:style>
  <w:style w:type="paragraph" w:customStyle="1" w:styleId="WW-Corpodetexto21">
    <w:name w:val="WW-Corpo de texto 21"/>
    <w:basedOn w:val="Normal"/>
    <w:rsid w:val="00A21AA6"/>
    <w:pPr>
      <w:tabs>
        <w:tab w:val="left" w:pos="595"/>
      </w:tabs>
      <w:suppressAutoHyphens/>
      <w:spacing w:after="0" w:line="311" w:lineRule="exact"/>
      <w:jc w:val="both"/>
    </w:pPr>
    <w:rPr>
      <w:rFonts w:ascii="Univers" w:eastAsia="Times New Roman" w:hAnsi="Univers" w:cs="Times New Roman"/>
      <w:szCs w:val="20"/>
      <w:lang w:val="pt-PT" w:eastAsia="ar-SA"/>
    </w:rPr>
  </w:style>
  <w:style w:type="character" w:styleId="TextodoEspaoReservado">
    <w:name w:val="Placeholder Text"/>
    <w:basedOn w:val="Fontepargpadro"/>
    <w:uiPriority w:val="99"/>
    <w:semiHidden/>
    <w:rsid w:val="001D54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3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448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53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626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9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075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82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03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51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47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627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772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71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231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8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650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169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487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54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17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121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0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3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5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3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14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17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28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12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00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2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3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5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2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02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76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2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31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6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12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371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3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5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646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5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039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964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100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23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0999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14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43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1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8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lmoraes@yahoo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sialla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rleycaldas@dcf.ufla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aldo@dcf.ufla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792B-4F6A-4F9D-955F-C3588E3E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3880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Railma</dc:creator>
  <cp:lastModifiedBy>Walbert</cp:lastModifiedBy>
  <cp:revision>3</cp:revision>
  <dcterms:created xsi:type="dcterms:W3CDTF">2015-04-02T00:35:00Z</dcterms:created>
  <dcterms:modified xsi:type="dcterms:W3CDTF">2015-04-12T18:16:00Z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